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7100"/>
      </w:tblGrid>
      <w:tr w:rsidR="006D6DC9">
        <w:tc>
          <w:tcPr>
            <w:tcW w:w="1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Постановление Правительства РФ от 30.12.2013 N 1314</w:t>
            </w:r>
            <w:r>
              <w:rPr>
                <w:rFonts w:ascii="Arial" w:hAnsi="Arial" w:cs="Arial"/>
                <w:sz w:val="20"/>
              </w:rPr>
              <w:br/>
              <w:t>(ред. от 30.01.2018)</w:t>
            </w:r>
            <w:r>
              <w:rPr>
                <w:rFonts w:ascii="Arial" w:hAnsi="Arial" w:cs="Arial"/>
                <w:sz w:val="20"/>
              </w:rPr>
              <w:br/>
              <w:t>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</w:tr>
      <w:tr w:rsidR="006D6DC9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</w:r>
            <w:hyperlink r:id="rId5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</w:rPr>
                <w:t>Ред. от 25.08.2017, недействующая</w:t>
              </w:r>
            </w:hyperlink>
            <w:r>
              <w:rPr>
                <w:rFonts w:ascii="Arial" w:hAnsi="Arial" w:cs="Arial"/>
                <w:sz w:val="20"/>
              </w:rPr>
              <w:br/>
              <w:t> </w:t>
            </w:r>
            <w:proofErr w:type="gramEnd"/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</w:r>
            <w:hyperlink r:id="rId6" w:history="1">
              <w:proofErr w:type="gramStart"/>
              <w:r>
                <w:rPr>
                  <w:rFonts w:ascii="Arial" w:hAnsi="Arial" w:cs="Arial"/>
                  <w:color w:val="0000FF"/>
                  <w:sz w:val="20"/>
                </w:rPr>
                <w:t>Ред. от 30.01.2018, недействующая</w:t>
              </w:r>
            </w:hyperlink>
            <w:r>
              <w:rPr>
                <w:rFonts w:ascii="Arial" w:hAnsi="Arial" w:cs="Arial"/>
                <w:sz w:val="20"/>
              </w:rPr>
              <w:br/>
              <w:t> </w:t>
            </w:r>
            <w:proofErr w:type="gramEnd"/>
          </w:p>
        </w:tc>
      </w:tr>
      <w:tr w:rsidR="006D6DC9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I. Общие положения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I. Общие положения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D6DC9">
        <w:tblPrEx>
          <w:tblBorders>
            <w:bottom w:val="dashed" w:sz="8" w:space="0" w:color="auto"/>
          </w:tblBorders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"заявители первой категории" - заявители, максимальный часовой расход газа газоиспользующего оборудования которых не превышает 20 куб. метров в час включительно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прямой линии (наименьшее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газопроводов-вводов (без необходимости выполнения мероприятий по прокладке газопроводов бестраншейным способом) и устройство домового регуляторного пункта (при необходимости), за исключением случаев, когда плата за технологическое присоединение устанавливается по индивидуальному проекту;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"заявители второй категории" - 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 включительно, в случаях, если протяженность строящейся (реконструируемой) сети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газораспределения до точки подключения, измеряемая по прямой линии (наименьшее расстояние), составляет не более 500 метров в сельской местности и (или) не более 300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метров в границах городских поселений и (или) указанная сеть газораспределения пролегает по территории не более чем одного муниципального образования, за исключением случаев, когда плата за технологическое присоединение устанавливается по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индивидуальному проекту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>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"заявители третьей категории" - 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городских поселений и (или) указанная сеть газораспределения пролегает по территориям двух и более муниципальных образований, за исключением случаев, когда плата за технологическое присоединение устанавливается по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индивидуальному проекту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>;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lastRenderedPageBreak/>
              <w:t>"исполнитель" 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а в случае присоединения объекта</w:t>
            </w:r>
            <w:r>
              <w:rPr>
                <w:rFonts w:ascii="Arial" w:hAnsi="Arial" w:cs="Arial"/>
                <w:sz w:val="20"/>
              </w:rPr>
              <w:t xml:space="preserve"> сети газораспределения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- собственник или иной законный владелец</w:t>
            </w:r>
            <w:r>
              <w:rPr>
                <w:rFonts w:ascii="Arial" w:hAnsi="Arial" w:cs="Arial"/>
                <w:sz w:val="20"/>
              </w:rPr>
              <w:t xml:space="preserve"> сети газораспределения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(или)</w:t>
            </w:r>
            <w:r>
              <w:rPr>
                <w:rFonts w:ascii="Arial" w:hAnsi="Arial" w:cs="Arial"/>
                <w:sz w:val="20"/>
              </w:rPr>
              <w:t xml:space="preserve"> газопотребления, к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которой производится</w:t>
            </w:r>
            <w:r>
              <w:rPr>
                <w:rFonts w:ascii="Arial" w:hAnsi="Arial" w:cs="Arial"/>
                <w:sz w:val="20"/>
              </w:rPr>
              <w:t xml:space="preserve"> подключение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(технологическое присоединение);</w:t>
            </w:r>
            <w:proofErr w:type="gramEnd"/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"исполнитель" 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или</w:t>
            </w:r>
            <w:r>
              <w:rPr>
                <w:rFonts w:ascii="Arial" w:hAnsi="Arial" w:cs="Arial"/>
                <w:sz w:val="20"/>
              </w:rPr>
              <w:t xml:space="preserve"> сети газораспределения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заявителей, а в случае, если подключение возможно к существующим сетям газораспределения или газопотребления основных абонентов при выполнении условий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пункта 34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- газораспределительная организация, с сетями которой технологически связаны</w:t>
            </w:r>
            <w:r>
              <w:rPr>
                <w:rFonts w:ascii="Arial" w:hAnsi="Arial" w:cs="Arial"/>
                <w:sz w:val="20"/>
              </w:rPr>
              <w:t xml:space="preserve"> сети газораспределения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или</w:t>
            </w:r>
            <w:r>
              <w:rPr>
                <w:rFonts w:ascii="Arial" w:hAnsi="Arial" w:cs="Arial"/>
                <w:sz w:val="20"/>
              </w:rPr>
              <w:t xml:space="preserve"> газопотребления, к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которым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планируется</w:t>
            </w:r>
            <w:r>
              <w:rPr>
                <w:rFonts w:ascii="Arial" w:hAnsi="Arial" w:cs="Arial"/>
                <w:sz w:val="20"/>
              </w:rPr>
              <w:t xml:space="preserve"> подключение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объектов капитального строительства заявителей, в том числе через сети других основных абонентов;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"точка подключения" - место </w:t>
            </w:r>
            <w:proofErr w:type="gramStart"/>
            <w:r>
              <w:rPr>
                <w:rFonts w:ascii="Arial" w:hAnsi="Arial" w:cs="Arial"/>
                <w:sz w:val="20"/>
              </w:rPr>
              <w:t>соединения сети газораспределения исполнителя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с сетью газопотребления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объекта капитального строительства;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"фактическое присоединение" - комплекс технических мероприятий,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обеспечивающих физическое соединение (контакт)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объектов</w:t>
            </w:r>
            <w:r>
              <w:rPr>
                <w:rFonts w:ascii="Arial" w:hAnsi="Arial" w:cs="Arial"/>
                <w:sz w:val="20"/>
              </w:rPr>
              <w:t xml:space="preserve"> исполнителя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объектов</w:t>
            </w:r>
            <w:r>
              <w:rPr>
                <w:rFonts w:ascii="Arial" w:hAnsi="Arial" w:cs="Arial"/>
                <w:sz w:val="20"/>
              </w:rPr>
              <w:t xml:space="preserve"> заявителя с осуществлением пуска газа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на объекты</w:t>
            </w:r>
            <w:r>
              <w:rPr>
                <w:rFonts w:ascii="Arial" w:hAnsi="Arial" w:cs="Arial"/>
                <w:sz w:val="20"/>
              </w:rPr>
              <w:t xml:space="preserve"> заявителя.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"точка подключения" - место </w:t>
            </w:r>
            <w:proofErr w:type="gramStart"/>
            <w:r>
              <w:rPr>
                <w:rFonts w:ascii="Arial" w:hAnsi="Arial" w:cs="Arial"/>
                <w:sz w:val="20"/>
              </w:rPr>
              <w:t>соединения сети газораспределения исполнителя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с сетью газопотребления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или газораспределения заявителя;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"фактическое присоединение" - комплекс технических мероприятий,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обеспечивающих физическое соединение (контакт)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сети газораспределения</w:t>
            </w:r>
            <w:r>
              <w:rPr>
                <w:rFonts w:ascii="Arial" w:hAnsi="Arial" w:cs="Arial"/>
                <w:sz w:val="20"/>
              </w:rPr>
              <w:t xml:space="preserve"> исполнителя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или сети газораспределения и (или) сети газопотребления основного абонента с сетью газопотребления объекта капитального строительства</w:t>
            </w:r>
            <w:r>
              <w:rPr>
                <w:rFonts w:ascii="Arial" w:hAnsi="Arial" w:cs="Arial"/>
                <w:sz w:val="20"/>
              </w:rPr>
              <w:t xml:space="preserve"> заявителя с осуществлением пуска газа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 газоиспользующее оборудование заявителя, а в случае присоединения объекта сети газораспределения к другой сети газораспределения - в сеть газораспределения</w:t>
            </w:r>
            <w:r>
              <w:rPr>
                <w:rFonts w:ascii="Arial" w:hAnsi="Arial" w:cs="Arial"/>
                <w:sz w:val="20"/>
              </w:rPr>
              <w:t xml:space="preserve"> заявителя.</w:t>
            </w:r>
            <w:proofErr w:type="gramEnd"/>
          </w:p>
        </w:tc>
      </w:tr>
      <w:tr w:rsidR="006D6DC9">
        <w:tblPrEx>
          <w:tblBorders>
            <w:top w:val="nil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lastRenderedPageBreak/>
              <w:t xml:space="preserve">а) направление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соответственно - технические условия, запрос о предоставлении технических условий)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по </w:t>
            </w:r>
            <w:hyperlink r:id="rId8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типовой форме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>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внесении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изменений в Правила подключения (технологического присоединения) объектов капитального строительства к сетям газораспределения";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б) выдача технических условий по </w:t>
            </w:r>
            <w:hyperlink r:id="rId9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типовой форме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>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в) направление исполнителю</w:t>
            </w:r>
            <w:r>
              <w:rPr>
                <w:rFonts w:ascii="Arial" w:hAnsi="Arial" w:cs="Arial"/>
                <w:sz w:val="20"/>
              </w:rPr>
              <w:t xml:space="preserve"> заявки о заключении договора о подключении (технологическом присоединении) объектов капитального строительства к сети газораспределения (далее - заявка о подключении (технологическом присоединении) по </w:t>
            </w:r>
            <w:hyperlink r:id="rId10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типовой форме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>, утвержденной</w:t>
            </w:r>
            <w:r>
              <w:rPr>
                <w:rFonts w:ascii="Arial" w:hAnsi="Arial" w:cs="Arial"/>
                <w:sz w:val="20"/>
              </w:rPr>
              <w:t xml:space="preserve">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подключения (технологического присоединения) объектов капитального строительства к сетям газораспределения"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г</w:t>
            </w:r>
            <w:r>
              <w:rPr>
                <w:rFonts w:ascii="Arial" w:hAnsi="Arial" w:cs="Arial"/>
                <w:sz w:val="20"/>
              </w:rPr>
              <w:t xml:space="preserve">) заключение договора о подключении (технологическом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присоединении) объектов капитального строительства к сети газораспределения (далее - договор о подключении)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в соответствии с </w:t>
            </w:r>
            <w:hyperlink r:id="rId11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типовой формой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>, утвержденной</w:t>
            </w:r>
            <w:r>
              <w:rPr>
                <w:rFonts w:ascii="Arial" w:hAnsi="Arial" w:cs="Arial"/>
                <w:sz w:val="20"/>
              </w:rPr>
              <w:t xml:space="preserve"> постановлением Правительства Российской Федерации от 15 июня 2017 г. N 713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капитального строительства к сетям газораспределения";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д</w:t>
            </w:r>
            <w:r>
              <w:rPr>
                <w:rFonts w:ascii="Arial" w:hAnsi="Arial" w:cs="Arial"/>
                <w:sz w:val="20"/>
              </w:rPr>
              <w:t>) выполнение заявителем и исполнителем технических условий;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е</w:t>
            </w:r>
            <w:r>
              <w:rPr>
                <w:rFonts w:ascii="Arial" w:hAnsi="Arial" w:cs="Arial"/>
                <w:sz w:val="20"/>
              </w:rPr>
              <w:t>) составление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ж)</w:t>
            </w:r>
            <w:r>
              <w:rPr>
                <w:rFonts w:ascii="Arial" w:hAnsi="Arial" w:cs="Arial"/>
                <w:sz w:val="20"/>
              </w:rPr>
              <w:t xml:space="preserve"> составление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</w:rPr>
                <w:t>акта</w:t>
              </w:r>
            </w:hyperlink>
            <w:r>
              <w:rPr>
                <w:rFonts w:ascii="Arial" w:hAnsi="Arial" w:cs="Arial"/>
                <w:sz w:val="20"/>
              </w:rPr>
              <w:t xml:space="preserve"> о подключении (технологическом присоединении), </w:t>
            </w:r>
            <w:hyperlink r:id="rId13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акта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разграничения</w:t>
            </w:r>
            <w:r>
              <w:rPr>
                <w:rFonts w:ascii="Arial" w:hAnsi="Arial" w:cs="Arial"/>
                <w:sz w:val="20"/>
              </w:rPr>
              <w:t xml:space="preserve"> имущественной принадлежности и </w:t>
            </w:r>
            <w:hyperlink r:id="rId14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акта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разграничения</w:t>
            </w:r>
            <w:r>
              <w:rPr>
                <w:rFonts w:ascii="Arial" w:hAnsi="Arial" w:cs="Arial"/>
                <w:sz w:val="20"/>
              </w:rPr>
              <w:t xml:space="preserve"> эксплуатационной ответственности сторон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по типовым формам, утвержденным</w:t>
            </w:r>
            <w:r>
              <w:rPr>
                <w:rFonts w:ascii="Arial" w:hAnsi="Arial" w:cs="Arial"/>
                <w:sz w:val="20"/>
              </w:rPr>
              <w:t xml:space="preserve"> постановлением Правительства Российской Федерации от 15 июня 2017 г. N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к сетям газораспределения".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4.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В случаях, когда максимальный часовой расход газа не превышает 300 куб. метров, заявители имеют право направить обращение к исполнителю о заключении договора о подключении без предварительной выдачи технических условий.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lastRenderedPageBreak/>
              <w:t xml:space="preserve">а) направление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заявителем</w:t>
            </w:r>
            <w:r>
              <w:rPr>
                <w:rFonts w:ascii="Arial" w:hAnsi="Arial" w:cs="Arial"/>
                <w:sz w:val="20"/>
              </w:rPr>
              <w:t xml:space="preserve">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соответственно - технические условия, запрос о предоставлении технических условий)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или</w:t>
            </w:r>
            <w:r>
              <w:rPr>
                <w:rFonts w:ascii="Arial" w:hAnsi="Arial" w:cs="Arial"/>
                <w:sz w:val="20"/>
              </w:rPr>
              <w:t xml:space="preserve"> заявки о заключении договора о подключении (технологическом присоединении) объектов капитального строительства к сети газораспределения (далее - заявка о подключении (технологическом присоединении) по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типовым формам, утвержденным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</w:rPr>
              <w:t xml:space="preserve"> Правительства Российской Федерации от 15 июня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(далее - постановление Правительства Российской Федерации от 15 июня 2017 г. N 713);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б) выдача технических условий в случае направления заявителем запроса о предоставлении технических условий;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</w:t>
            </w:r>
            <w:r>
              <w:rPr>
                <w:rFonts w:ascii="Arial" w:hAnsi="Arial" w:cs="Arial"/>
                <w:sz w:val="20"/>
              </w:rPr>
              <w:t xml:space="preserve">) 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с приложением технических условий, являющихся неотъемлемым приложением к договору о подключении, по типовым формам, утвержденным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</w:rPr>
              <w:t xml:space="preserve"> Правительства Российской Федерации от 15 июня 2017 г. N 713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г</w:t>
            </w:r>
            <w:r>
              <w:rPr>
                <w:rFonts w:ascii="Arial" w:hAnsi="Arial" w:cs="Arial"/>
                <w:sz w:val="20"/>
              </w:rPr>
              <w:t>) выполнение заявителем и исполнителем технических условий;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д</w:t>
            </w:r>
            <w:r>
              <w:rPr>
                <w:rFonts w:ascii="Arial" w:hAnsi="Arial" w:cs="Arial"/>
                <w:sz w:val="20"/>
              </w:rPr>
              <w:t xml:space="preserve">) составление акта о готовности сетей газопотребления и газоиспользующего оборудования объекта капитального строительства к </w:t>
            </w:r>
            <w:r>
              <w:rPr>
                <w:rFonts w:ascii="Arial" w:hAnsi="Arial" w:cs="Arial"/>
                <w:sz w:val="20"/>
              </w:rPr>
              <w:lastRenderedPageBreak/>
              <w:t>подключению (технологическому присоединению);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е) осуществление исполнителем фактического присоединения и</w:t>
            </w:r>
            <w:r>
              <w:rPr>
                <w:rFonts w:ascii="Arial" w:hAnsi="Arial" w:cs="Arial"/>
                <w:sz w:val="20"/>
              </w:rPr>
              <w:t xml:space="preserve"> составление акта о подключении (технологическом присоединении),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содержащего информацию о разграничении</w:t>
            </w:r>
            <w:r>
              <w:rPr>
                <w:rFonts w:ascii="Arial" w:hAnsi="Arial" w:cs="Arial"/>
                <w:sz w:val="20"/>
              </w:rPr>
              <w:t xml:space="preserve"> имущественной принадлежности и эксплуатационной ответственности сторон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(далее - акт о подключении (технологическом присоединении), по типовой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форме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>, утвержденной</w:t>
            </w:r>
            <w:r>
              <w:rPr>
                <w:rFonts w:ascii="Arial" w:hAnsi="Arial" w:cs="Arial"/>
                <w:sz w:val="20"/>
              </w:rPr>
              <w:t xml:space="preserve"> постановлением Правительства Российской Федерации от 15 июня 2017 г. N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713.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4.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Утратил силу. -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</w:tc>
      </w:tr>
      <w:tr w:rsidR="006D6DC9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Определение и предоставление технических условий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II. Определение и предоставление технических условий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D6DC9">
        <w:tblPrEx>
          <w:tblBorders>
            <w:bottom w:val="dashed" w:sz="8" w:space="0" w:color="auto"/>
          </w:tblBorders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ж) документы, предусмотренные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пунктом </w:t>
              </w:r>
            </w:hyperlink>
            <w:hyperlink r:id="rId20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46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в случае предоставления технических условий при уступке права на </w:t>
            </w:r>
            <w:r>
              <w:rPr>
                <w:rFonts w:ascii="Arial" w:hAnsi="Arial" w:cs="Arial"/>
                <w:sz w:val="20"/>
              </w:rPr>
              <w:lastRenderedPageBreak/>
              <w:t>использование мощности;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ж) документы, предусмотренные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пунктом </w:t>
              </w:r>
            </w:hyperlink>
            <w:hyperlink r:id="rId22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47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в случае предоставления технических условий при уступке права на </w:t>
            </w:r>
            <w:r>
              <w:rPr>
                <w:rFonts w:ascii="Arial" w:hAnsi="Arial" w:cs="Arial"/>
                <w:sz w:val="20"/>
              </w:rPr>
              <w:lastRenderedPageBreak/>
              <w:t>использование мощности;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12.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 случае предоставления заявителем сведений и документов, указанных в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</w:rPr>
                <w:t>пунктах 7</w:t>
              </w:r>
            </w:hyperlink>
            <w:r>
              <w:rPr>
                <w:rFonts w:ascii="Arial" w:hAnsi="Arial" w:cs="Arial"/>
                <w:sz w:val="20"/>
              </w:rPr>
              <w:t xml:space="preserve"> и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</w:rPr>
                <w:t>8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не в полном объеме, а также в случае поступления запроса о предоставлении технических условий в отношении объекта капитального строительства, газификация которого запрещена законодательством Российской Федерации, исполнитель 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дней со дня поступления запроса о предоставлении технических условий возвращает ему указанный запрос с приложенными к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нему документами без рассмотрения.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12.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 случае предоставления заявителем сведений и документов, указанных в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</w:rPr>
                <w:t>пунктах 7</w:t>
              </w:r>
            </w:hyperlink>
            <w:r>
              <w:rPr>
                <w:rFonts w:ascii="Arial" w:hAnsi="Arial" w:cs="Arial"/>
                <w:sz w:val="20"/>
              </w:rPr>
              <w:t xml:space="preserve"> и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</w:rPr>
                <w:t>8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не в полном объеме, а также в случае поступления запроса о предоставлении технических условий в отношении объекта капитального строительства, газификация которого запрещена законодательством Российской Федерации, исполнитель 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3 рабочих</w:t>
            </w:r>
            <w:r>
              <w:rPr>
                <w:rFonts w:ascii="Arial" w:hAnsi="Arial" w:cs="Arial"/>
                <w:sz w:val="20"/>
              </w:rPr>
              <w:t xml:space="preserve"> дней со дня поступления запроса о предоставлении технических условий возвращает ему указанный запрос с приложенными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к нему документами без рассмотрения.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13(1). Запрос о предоставлении технических условий может быть дополнен просьбой о выдаче информации о размере платы за подключение (технологическое присоединение) объекта капитального строительства к газораспределительным сетям (далее - размер платы за технологическое присоединение).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утвержденными федеральным органом исполнительной власти в области государственного регулирования цен (тарифов).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(тарифов) по индивидуальному проекту,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инфраструктуры.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Расходы на реализацию мероприятий, для которых отсутствуют укрупненные нормативы цены строительства, не должны превышать сметную стоимость, рассчитанную по сметным нормативам, включенным в федеральный реестр сметных нормативов.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14.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Основанием для отказа в выдаче технических условий является отсутствие технической возможности подключения (технологического присоединения) объекта капитального строительства к сети газораспределения исполнителя,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системы, за исключением случаев,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для которых </w:t>
            </w:r>
            <w:hyperlink r:id="rId27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законодательством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(или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)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стандартизированных тарифных ставок, определяющих ее величину, с учетом финансирования мероприятий, связанных с ликвидацией дефицита пропускной способности существующих сетей газораспределения, необходимой для осуществления подключения (технологического присоединения), без согласия заявителей, а также</w:t>
            </w:r>
            <w:r>
              <w:rPr>
                <w:rFonts w:ascii="Arial" w:hAnsi="Arial" w:cs="Arial"/>
                <w:sz w:val="20"/>
              </w:rPr>
              <w:t xml:space="preserve"> когда устранение этих ограничений учтено в инвестиционных программах исполнителя или иных инвестиционных программах в текущем календарном году.</w:t>
            </w:r>
            <w:proofErr w:type="gramEnd"/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14. </w:t>
            </w:r>
            <w:proofErr w:type="gramStart"/>
            <w:r>
              <w:rPr>
                <w:rFonts w:ascii="Arial" w:hAnsi="Arial" w:cs="Arial"/>
                <w:sz w:val="20"/>
              </w:rPr>
              <w:t>Основанием для отказа в выдаче технических условий является отсутствие технической возможности подключения (технологического присоединения) объекта капитального строительства к сети газораспределения исполнителя,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системы, за исключением случаев, когда устранение этих ограничений учтено в инвестиционных программах исполнителя или иных инвестиционных программах в текущем календарном году.</w:t>
            </w:r>
            <w:proofErr w:type="gramEnd"/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18.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Заявитель также вправе обратиться к исполнителю с тем, чтобы исполнитель самостоятельно выполнил действия, предусмотренные </w:t>
            </w:r>
            <w:hyperlink r:id="rId28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пунктами 16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и </w:t>
            </w:r>
            <w:hyperlink r:id="rId29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17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В этом случае исполнитель в течение 5 рабочих дней со дня получения письменного обращения заявителя обращается</w:t>
            </w:r>
            <w:r>
              <w:rPr>
                <w:rFonts w:ascii="Arial" w:hAnsi="Arial" w:cs="Arial"/>
                <w:sz w:val="20"/>
              </w:rPr>
              <w:t xml:space="preserve"> в орган исполнительной власти субъекта Российской Федерации,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утвердивший региональную программу газификации, с предложением о включении в региональную программу газификации мероприятий по обеспечению технической возможности подключения (технологического присоединения) к сети газораспределения объекта капитального строительства с приложением копии запроса о предоставлении технических условий.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19.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установлена,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Федерации, в полномочия которого входит утверждение</w:t>
            </w:r>
            <w:r>
              <w:rPr>
                <w:rFonts w:ascii="Arial" w:hAnsi="Arial" w:cs="Arial"/>
                <w:sz w:val="20"/>
              </w:rPr>
              <w:t xml:space="preserve"> региональной программы газификации,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с предложением</w:t>
            </w:r>
            <w:r>
              <w:rPr>
                <w:rFonts w:ascii="Arial" w:hAnsi="Arial" w:cs="Arial"/>
                <w:sz w:val="20"/>
              </w:rPr>
              <w:t xml:space="preserve"> о разработке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утверждении</w:t>
            </w:r>
            <w:r>
              <w:rPr>
                <w:rFonts w:ascii="Arial" w:hAnsi="Arial" w:cs="Arial"/>
                <w:sz w:val="20"/>
              </w:rPr>
              <w:t xml:space="preserve"> региональной программы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газификации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>включающей мероприятия</w:t>
            </w:r>
            <w:r>
              <w:rPr>
                <w:rFonts w:ascii="Arial" w:hAnsi="Arial" w:cs="Arial"/>
                <w:sz w:val="20"/>
              </w:rPr>
              <w:t xml:space="preserve"> по обеспечению технической возможности подключения (технологического присоединения) к сети газораспределения объекта капитального строительства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с</w:t>
            </w:r>
            <w:r>
              <w:rPr>
                <w:rFonts w:ascii="Arial" w:hAnsi="Arial" w:cs="Arial"/>
                <w:sz w:val="20"/>
              </w:rPr>
              <w:t xml:space="preserve"> приложением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копии запроса</w:t>
            </w:r>
            <w:r>
              <w:rPr>
                <w:rFonts w:ascii="Arial" w:hAnsi="Arial" w:cs="Arial"/>
                <w:sz w:val="20"/>
              </w:rPr>
              <w:t xml:space="preserve"> о предоставлении технических условий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20.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Орган исполнительной власти субъекта Российской Федерации, в полномочия которого входит утверждение региональной программы газификации, в течение 22 рабочих дней со дня поступления обращения заявителя или исполнителя, предусмотренного в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</w:rPr>
                <w:t>пунктах 16</w:t>
              </w:r>
            </w:hyperlink>
            <w:r>
              <w:rPr>
                <w:rFonts w:ascii="Arial" w:hAnsi="Arial" w:cs="Arial"/>
                <w:sz w:val="20"/>
              </w:rPr>
              <w:t xml:space="preserve"> -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</w:rPr>
                <w:t>18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принимает решение о внесении изменений в региональную программу газификации (или о ее разработке и утверждении, если не утверждена), направленных на обеспечение технической возможности подключения (технологического присоединения) к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сетям газораспределения объекта капитального строительства, или мотивированном отказе во внесении в региональную программу газификации таких изменений (или в ее разработке), о чем информирует исполнителя и заявителя в течение 5 рабочих дней со дня принятия решения.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21. В случае если планируется включение в состав региональной программы газификации мероприятий, направленных на обеспечение технической возможности подключения (технологического присоединения) к сетям газораспределения объекта капитального строительства, в следующих периодах, лицо, направившее запрос о предоставлении технических условий, информируется о планируемых сроках осуществления указанных мероприятий.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22. </w:t>
            </w:r>
            <w:proofErr w:type="gramStart"/>
            <w:r>
              <w:rPr>
                <w:rFonts w:ascii="Arial" w:hAnsi="Arial" w:cs="Arial"/>
                <w:sz w:val="20"/>
              </w:rPr>
              <w:t>В случае решения о внесении изменений в региональную программу газификации в части включения в нее мероприятий, направленных на создание технической возможности подключения (технологического присоединения) объектов капитального строительства заявителя к сети газораспределения, исполнитель в течение 10 рабочих дней со дня поступления информации о внесении изменений в региональную программу газификации, но не ранее даты вступления указанного решения в силу выдает заявителю технические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условия.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18.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Исполнитель ежеквартально, не позднее 5-го числа месяца, следующего за истекшим кварталом, направляет</w:t>
            </w:r>
            <w:r>
              <w:rPr>
                <w:rFonts w:ascii="Arial" w:hAnsi="Arial" w:cs="Arial"/>
                <w:sz w:val="20"/>
              </w:rPr>
              <w:t xml:space="preserve"> в орган исполнительной власти субъекта Российской Федерации,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уполномоченный на разработку</w:t>
            </w:r>
            <w:r>
              <w:rPr>
                <w:rFonts w:ascii="Arial" w:hAnsi="Arial" w:cs="Arial"/>
                <w:sz w:val="20"/>
              </w:rPr>
              <w:t xml:space="preserve"> региональной программы газификации,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предложения</w:t>
            </w:r>
            <w:r>
              <w:rPr>
                <w:rFonts w:ascii="Arial" w:hAnsi="Arial" w:cs="Arial"/>
                <w:sz w:val="20"/>
              </w:rPr>
              <w:t xml:space="preserve"> о разработке региональной программы газификации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или включении в нее мероприятий</w:t>
            </w:r>
            <w:r>
              <w:rPr>
                <w:rFonts w:ascii="Arial" w:hAnsi="Arial" w:cs="Arial"/>
                <w:sz w:val="20"/>
              </w:rPr>
              <w:t xml:space="preserve"> по обеспечению технической возможности подключения (технологического присоединения) к сети газораспределения объекта капитального строительства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с</w:t>
            </w:r>
            <w:r>
              <w:rPr>
                <w:rFonts w:ascii="Arial" w:hAnsi="Arial" w:cs="Arial"/>
                <w:sz w:val="20"/>
              </w:rPr>
              <w:t xml:space="preserve"> приложением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реестра запросов</w:t>
            </w:r>
            <w:r>
              <w:rPr>
                <w:rFonts w:ascii="Arial" w:hAnsi="Arial" w:cs="Arial"/>
                <w:sz w:val="20"/>
              </w:rPr>
              <w:t xml:space="preserve"> о предоставлении технических условий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по результатам рассмотрения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которых заявителям в истекшем квартале направлены отказы в выдаче технических условий.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строительства, планируемого к подключению.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19. Утратил силу. -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20.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Орган исполнительной власти субъекта Российской Федерации, в полномочия которого входит утверждение региональной программы газификации, в течение 22 рабочих дней со дня поступления обращения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заявителя или исполнителя, предусмотренного в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</w:rPr>
                <w:t>пунктах 16</w:t>
              </w:r>
            </w:hyperlink>
            <w:r>
              <w:rPr>
                <w:rFonts w:ascii="Arial" w:hAnsi="Arial" w:cs="Arial"/>
                <w:sz w:val="20"/>
              </w:rPr>
              <w:t xml:space="preserve"> -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</w:rPr>
                <w:t>18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и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74(3)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-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74(5)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принимает решение о внесении изменений в региональную программу газификации (или о ее разработке и утверждении, если не утверждена), направленных на обеспечение технической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возможности подключения (технологического присоединения) к сетям газораспределения объекта капитального строительства, или мотивированном отказе во внесении в региональную программу газификации таких изменений (или в ее разработке), о чем информирует исполнителя и заявителя в течение 5 рабочих дней со дня принятия решения.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21.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 случае если планируется включение в состав региональной программы газификации мероприятий, направленных на обеспечение технической возможности подключения (технологического присоединения) к сетям газораспределения объекта капитального строительства, в следующих периодах, лицо, направившее запрос о предоставлении технических условий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или заявку о подключении (технологическом присоединении)</w:t>
            </w:r>
            <w:r>
              <w:rPr>
                <w:rFonts w:ascii="Arial" w:hAnsi="Arial" w:cs="Arial"/>
                <w:sz w:val="20"/>
              </w:rPr>
              <w:t>, информируется о планируемых сроках осуществления указанных мероприятий.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22. </w:t>
            </w:r>
            <w:proofErr w:type="gramStart"/>
            <w:r>
              <w:rPr>
                <w:rFonts w:ascii="Arial" w:hAnsi="Arial" w:cs="Arial"/>
                <w:sz w:val="20"/>
              </w:rPr>
              <w:t>В случае решения о внесении изменений в региональную программу газификации в части включения в нее мероприятий, направленных на создание технической возможности подключения (технологического присоединения) объектов капитального строительства заявителя к сети газораспределения, исполнитель в течение 10 рабочих дней со дня поступления информации о внесении изменений в региональную программу газификации, но не ранее даты вступления указанного решения в силу выдает заявителю технические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условия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или договор о подключении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24.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(технологическое присоединение) к сетям газораспределения объекта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>капитального строительства по индивидуальному проекту с возмещением расходов, связанных с осуществлением мероприятий, направленных на обеспечение технической возможности подключения (технологического присоединения) к сети газораспределения объекта капитального строительства.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После получения такого подтверждения исполнитель в течение 10 рабочих дней обязан выдать заявителю технические условия.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24.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Утратил силу. -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26.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В целях проверки обоснованности отказа в выдаче технических условий, включая случаи с уступкой права на использование мощности, заявитель вправе обратиться в Федеральную антимонопольную службу. Федеральная антимонопольная служба направляет заявителю заключение об обоснованности (необоснованности) отказа в выдаче технических условий в срок не позднее 22 рабочих дней со дня поступления соответствующего обращения.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26.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Утратил силу. -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29. Срок действия технических условий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составляет: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а) не менее 2 лет (4 лет при комплексном освоении земельного участка в целях жилищного строительства) со дня их выдачи - для заявителей в случае подключения (технологического присоединения) к сетям газораспределения газоиспользующего оборудования с максимальным часовым расходом газа не более 15 куб. метров (с учетом расхода газа газоиспользующего оборудования заявителя, ранее подключенного в данной точке подключения), при условиях, что расстояние от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точки подключения до сети газораспределения с проектным рабочим давлением не более 0,3 МПа, измеряемое по прямой линии (наименьшее расстояние), составляет не более 40 метров 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(при наличии), кроме случаев, когда плата за технологическое присоединение устанавливается по индивидуальному проекту;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б) не менее 2,5 года (4,5 года при комплексном освоении земельного участка в целях жилищного строительства) со дня их выдачи - для заявителей, максимальный часовой расход газа газоиспользующего оборудования которых составляет менее 500 куб.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 xml:space="preserve">метров и (или) проектное рабочее давление в присоединяемом газопроводе которых составляет менее 0,6 МПа включительно, в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случаях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когда протяженность строящейся (реконструируемой) сети газораспределения до точки подключения составляет не более 500 метров в сельской местности и не более 300 метров в границах городских поселений, а также при условии, что указанная сеть газораспределения пролегает по территории не более чем одного муниципального образования, кроме случаев, когда плата за технологическое присоединение устанавливается по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индивидуальному проекту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>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в) не менее 3 лет (5 лет при комплексном освоении земельного участка в целях жилищного строительства) со дня их выдачи - для заявителей,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плата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за технологическое присоединение которых устанавливается по индивидуальному проекту, а также для заявителей,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которых составляет менее 0,6 МПа включительно, в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случаях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когда протяженность строящейся (реконструируемой) сети газораспределения до точки подключения составляет более 500 метров в сельской местности и (или) более 300 метров в границах городских поселений и (или) указанная сеть газораспределения пролегает по территории более чем одного муниципального образования;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г) не менее 5 лет со дня их выдачи -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газораспределения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в рамках утвержденной в установленном порядке программы газификации или реконструкции объекта существующей сети газораспределения, принадлежащего ему на праве собственности.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30.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В случае если по соглашению сторон срок осуществления мероприятий по подключению (технологическому присоединению) превышает его нормативный размер, приведенный в </w:t>
            </w:r>
            <w:hyperlink r:id="rId39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85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Правил, минимальный срок действия технических условий определяется как согласованный сторонами срок осуществления мероприятий по подключению (технологическому присоединению), увеличенный на один год (3 года при комплексном освоении земельного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>участка в целях жилищного строительства).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В случае если фактический срок осуществления мероприятий по подключению (технологическому присоединению) превышает срок, указанный в договоре о подключении, по вине исполнителя, срок действия технических условий продлевается не менее чем до окончания осуществления мероприятий по подключению (технологическому присоединению).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31. По истечении указанных в </w:t>
            </w:r>
            <w:hyperlink r:id="rId40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29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 сроков параметры выданных</w:t>
            </w:r>
            <w:r>
              <w:rPr>
                <w:rFonts w:ascii="Arial" w:hAnsi="Arial" w:cs="Arial"/>
                <w:sz w:val="20"/>
              </w:rPr>
              <w:t xml:space="preserve"> технических условий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в течение 10</w:t>
            </w:r>
            <w:r>
              <w:rPr>
                <w:rFonts w:ascii="Arial" w:hAnsi="Arial" w:cs="Arial"/>
                <w:sz w:val="20"/>
              </w:rPr>
              <w:t xml:space="preserve"> рабочих дней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со дня истечения указанных сроков могут быть изменены исполнителем исходя из изменившихся параметров технической возможности подключения (технологического присоединения), определяемой в соответствии с </w:t>
            </w:r>
            <w:hyperlink r:id="rId41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пунктом 25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>29. Срок действия технических условий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выдаваемых на основании запроса о предоставлении</w:t>
            </w:r>
            <w:r>
              <w:rPr>
                <w:rFonts w:ascii="Arial" w:hAnsi="Arial" w:cs="Arial"/>
                <w:sz w:val="20"/>
              </w:rPr>
              <w:t xml:space="preserve"> технических условий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составляет 70</w:t>
            </w:r>
            <w:r>
              <w:rPr>
                <w:rFonts w:ascii="Arial" w:hAnsi="Arial" w:cs="Arial"/>
                <w:sz w:val="20"/>
              </w:rPr>
              <w:t xml:space="preserve"> рабочих дней.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30 - 31. Утратили силу. -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33.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Обязательства организации, выдавшей технические условия, по обеспечению подключения (технологического присоединения) объекта капитального строительства к сети газораспределения в соответствии с этими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обратится с заявкой на заключение договора о подключении.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34. </w:t>
            </w:r>
            <w:proofErr w:type="gramStart"/>
            <w:r>
              <w:rPr>
                <w:rFonts w:ascii="Arial" w:hAnsi="Arial" w:cs="Arial"/>
                <w:sz w:val="20"/>
              </w:rPr>
              <w:t>В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газопотребления, принадлежащим основному абоненту, технические условия такого подключения (технологического присоединения) выдаются газораспределительной организацией, к сети газораспределения и (или) газопотребления которой присоединена сеть газораспределения и (или) газопотребления, принадлежащая основному абоненту.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При этом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заявителем может быть как лицо, являющееся правообладателем земельного участка, намеренное осуществить строительство (реконструкцию) объекта капитального строительства с последующим его подключением (технологическим присоединением) к существующей сети газораспределения и (или) газопотребления</w:t>
            </w:r>
            <w:r>
              <w:rPr>
                <w:rFonts w:ascii="Arial" w:hAnsi="Arial" w:cs="Arial"/>
                <w:sz w:val="20"/>
              </w:rPr>
              <w:t xml:space="preserve"> основного абонента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или</w:t>
            </w:r>
            <w:r>
              <w:rPr>
                <w:rFonts w:ascii="Arial" w:hAnsi="Arial" w:cs="Arial"/>
                <w:sz w:val="20"/>
              </w:rPr>
              <w:t xml:space="preserve"> подключение (технологическое присоединение)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построенного на его земельном участке</w:t>
            </w:r>
            <w:r>
              <w:rPr>
                <w:rFonts w:ascii="Arial" w:hAnsi="Arial" w:cs="Arial"/>
                <w:sz w:val="20"/>
              </w:rPr>
              <w:t xml:space="preserve"> объекта капитального строительства к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существующей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 xml:space="preserve">сети газораспределения и (или) газопотребления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основного абонента, так и основной абонент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 случае если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заявителем является лицо, являющееся правообладателем земельного участка, намеренное осуществить</w:t>
            </w:r>
            <w:r>
              <w:rPr>
                <w:rFonts w:ascii="Arial" w:hAnsi="Arial" w:cs="Arial"/>
                <w:sz w:val="20"/>
              </w:rPr>
              <w:t xml:space="preserve"> строительство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(реконструкцию) объекта капитального строительства с последующим его подключением (технологическим присоединением) к существующей</w:t>
            </w:r>
            <w:r>
              <w:rPr>
                <w:rFonts w:ascii="Arial" w:hAnsi="Arial" w:cs="Arial"/>
                <w:sz w:val="20"/>
              </w:rPr>
              <w:t xml:space="preserve"> сети газораспределения и (или) газопотребления основного абонента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запрос</w:t>
            </w:r>
            <w:r>
              <w:rPr>
                <w:rFonts w:ascii="Arial" w:hAnsi="Arial" w:cs="Arial"/>
                <w:sz w:val="20"/>
              </w:rPr>
              <w:t xml:space="preserve"> о предоставлении технических условий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должен содержать</w:t>
            </w:r>
            <w:r>
              <w:rPr>
                <w:rFonts w:ascii="Arial" w:hAnsi="Arial" w:cs="Arial"/>
                <w:sz w:val="20"/>
              </w:rPr>
              <w:t xml:space="preserve"> согласие основного абонента на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подключение (технологическое присоединение) объекта капитального</w:t>
            </w:r>
            <w:r>
              <w:rPr>
                <w:rFonts w:ascii="Arial" w:hAnsi="Arial" w:cs="Arial"/>
                <w:sz w:val="20"/>
              </w:rPr>
              <w:t xml:space="preserve"> строительства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заявителя к своей сети газораспределения и (или) газопотребления.</w:t>
            </w:r>
            <w:proofErr w:type="gramEnd"/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33.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Утратил силу. -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34. </w:t>
            </w:r>
            <w:proofErr w:type="gramStart"/>
            <w:r>
              <w:rPr>
                <w:rFonts w:ascii="Arial" w:hAnsi="Arial" w:cs="Arial"/>
                <w:sz w:val="20"/>
              </w:rPr>
              <w:t>В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газопотребления, принадлежащим основному абоненту, технические условия такого подключения (технологического присоединения) выдаются газораспределительной организацией, к сети газораспределения и (или) газопотребления которой присоединена сеть газораспределения и (или) газопотребления, принадлежащая основному абоненту.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При этом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запрос о предоставлении технических условий, заявка о подключении (технологическом присоединении) должны содержать согласие</w:t>
            </w:r>
            <w:r>
              <w:rPr>
                <w:rFonts w:ascii="Arial" w:hAnsi="Arial" w:cs="Arial"/>
                <w:sz w:val="20"/>
              </w:rPr>
              <w:t xml:space="preserve"> основного абонента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на</w:t>
            </w:r>
            <w:r>
              <w:rPr>
                <w:rFonts w:ascii="Arial" w:hAnsi="Arial" w:cs="Arial"/>
                <w:sz w:val="20"/>
              </w:rPr>
              <w:t xml:space="preserve"> подключение (технологическое присоединение) объекта капитального строительства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заявителя</w:t>
            </w:r>
            <w:r>
              <w:rPr>
                <w:rFonts w:ascii="Arial" w:hAnsi="Arial" w:cs="Arial"/>
                <w:sz w:val="20"/>
              </w:rPr>
              <w:t xml:space="preserve"> к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своей</w:t>
            </w:r>
            <w:r>
              <w:rPr>
                <w:rFonts w:ascii="Arial" w:hAnsi="Arial" w:cs="Arial"/>
                <w:sz w:val="20"/>
              </w:rPr>
              <w:t xml:space="preserve"> сети газораспределения и (или) газопотребления. В случае если строительство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газопровода от</w:t>
            </w:r>
            <w:r>
              <w:rPr>
                <w:rFonts w:ascii="Arial" w:hAnsi="Arial" w:cs="Arial"/>
                <w:sz w:val="20"/>
              </w:rPr>
              <w:t xml:space="preserve"> сети газораспределения и (или) газопотребления основного абонента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осуществляется исполнителем по земельному участку основного абонента, к запросу</w:t>
            </w:r>
            <w:r>
              <w:rPr>
                <w:rFonts w:ascii="Arial" w:hAnsi="Arial" w:cs="Arial"/>
                <w:sz w:val="20"/>
              </w:rPr>
              <w:t xml:space="preserve"> о предоставлении технических условий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заявке о подключении (технологическом присоединении) прилагается</w:t>
            </w:r>
            <w:r>
              <w:rPr>
                <w:rFonts w:ascii="Arial" w:hAnsi="Arial" w:cs="Arial"/>
                <w:sz w:val="20"/>
              </w:rPr>
              <w:t xml:space="preserve"> согласие основного абонента на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осуществление</w:t>
            </w:r>
            <w:r>
              <w:rPr>
                <w:rFonts w:ascii="Arial" w:hAnsi="Arial" w:cs="Arial"/>
                <w:sz w:val="20"/>
              </w:rPr>
              <w:t xml:space="preserve"> строительства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газопровода на его земельном участке.</w:t>
            </w:r>
          </w:p>
        </w:tc>
      </w:tr>
      <w:tr w:rsidR="006D6DC9">
        <w:tblPrEx>
          <w:tblBorders>
            <w:top w:val="nil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36.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 случае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передачи в собственность или на иных законных основаниях другой газораспределительной организации</w:t>
            </w:r>
            <w:r>
              <w:rPr>
                <w:rFonts w:ascii="Arial" w:hAnsi="Arial" w:cs="Arial"/>
                <w:sz w:val="20"/>
              </w:rPr>
              <w:t xml:space="preserve"> сети газораспределения, на подключение (технологическое присоединение) к которой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какому-либо юридическому или физическому лицу</w:t>
            </w:r>
            <w:r>
              <w:rPr>
                <w:rFonts w:ascii="Arial" w:hAnsi="Arial" w:cs="Arial"/>
                <w:sz w:val="20"/>
              </w:rPr>
              <w:t xml:space="preserve"> были выданы технические условия,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указанная</w:t>
            </w:r>
            <w:r>
              <w:rPr>
                <w:rFonts w:ascii="Arial" w:hAnsi="Arial" w:cs="Arial"/>
                <w:sz w:val="20"/>
              </w:rPr>
              <w:t xml:space="preserve"> газораспределительная организация обязана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заключить договор о подключении с указанным лицом на основании ранее выданных технических условий.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37. Технические условия, направляемые заявителю исполнителем в течение 20 рабочих дней со дня получения от заявителя заявки о подключении (технологическом присоединении), дополняются следующей информацией: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а) о газопроводе, к которому осуществляется подключение (технологическое присоединение);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б) о максимальном часовом расходе газа (в случае его изменения) и пределах изменения давления газа в присоединяемом газопроводе;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в) о диаметре и материале труб;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г) об обязательствах заявителя по оборудованию подключаемого</w:t>
            </w:r>
            <w:r>
              <w:rPr>
                <w:rFonts w:ascii="Arial" w:hAnsi="Arial" w:cs="Arial"/>
                <w:sz w:val="20"/>
              </w:rPr>
              <w:t xml:space="preserve"> объекта капитального строительства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приборами учета газа;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д) о других условиях подключения (технологического присоединения)</w:t>
            </w:r>
            <w:r>
              <w:rPr>
                <w:rFonts w:ascii="Arial" w:hAnsi="Arial" w:cs="Arial"/>
                <w:sz w:val="20"/>
              </w:rPr>
              <w:t xml:space="preserve"> к сети газораспределения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учитывающих конкретные особенности подключения (технологического присоединения), включая информацию о точках подключения.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 xml:space="preserve">38.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При получении исполнителем заявки о подключении (технологическом присоединении) без предварительной выдачи технических условий от заявителя с максимальным часовым расходом газа, не превышающим 300 куб. метров, которым ранее не выдавались</w:t>
            </w:r>
            <w:r>
              <w:rPr>
                <w:rFonts w:ascii="Arial" w:hAnsi="Arial" w:cs="Arial"/>
                <w:sz w:val="20"/>
              </w:rPr>
              <w:t xml:space="preserve"> технические условия,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исполнителем в порядке, установленном </w:t>
            </w:r>
            <w:hyperlink r:id="rId44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разделом II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Правил, выдаются технические условия, содержащие информацию, указанную в </w:t>
            </w:r>
            <w:hyperlink r:id="rId45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пунктах 28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и </w:t>
            </w:r>
            <w:hyperlink r:id="rId46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37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Правил, и направляется в порядке, установленном </w:t>
            </w:r>
            <w:hyperlink r:id="rId47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разделом VI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Правил, проект договора</w:t>
            </w:r>
            <w:r>
              <w:rPr>
                <w:rFonts w:ascii="Arial" w:hAnsi="Arial" w:cs="Arial"/>
                <w:sz w:val="20"/>
              </w:rPr>
              <w:t xml:space="preserve"> о подключении.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36.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 случае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смены собственника или иного законного владельца</w:t>
            </w:r>
            <w:r>
              <w:rPr>
                <w:rFonts w:ascii="Arial" w:hAnsi="Arial" w:cs="Arial"/>
                <w:sz w:val="20"/>
              </w:rPr>
              <w:t xml:space="preserve"> сети газораспределения, на подключение (технологическое присоединение) к которой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заявителю</w:t>
            </w:r>
            <w:r>
              <w:rPr>
                <w:rFonts w:ascii="Arial" w:hAnsi="Arial" w:cs="Arial"/>
                <w:sz w:val="20"/>
              </w:rPr>
              <w:t xml:space="preserve"> были выданы технические условия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или заключен договор о подключении</w:t>
            </w:r>
            <w:r>
              <w:rPr>
                <w:rFonts w:ascii="Arial" w:hAnsi="Arial" w:cs="Arial"/>
                <w:sz w:val="20"/>
              </w:rPr>
              <w:t>, газораспределительная организация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в отношении которой произошла смена собственника или иного законного владельца,</w:t>
            </w:r>
            <w:r>
              <w:rPr>
                <w:rFonts w:ascii="Arial" w:hAnsi="Arial" w:cs="Arial"/>
                <w:sz w:val="20"/>
              </w:rPr>
              <w:t xml:space="preserve"> обязана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завершить мероприятия по подключению (технологическому присоединению)</w:t>
            </w:r>
            <w:r>
              <w:rPr>
                <w:rFonts w:ascii="Arial" w:hAnsi="Arial" w:cs="Arial"/>
                <w:sz w:val="20"/>
              </w:rPr>
              <w:t xml:space="preserve"> объекта капитального строительства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заявителя</w:t>
            </w:r>
            <w:r>
              <w:rPr>
                <w:rFonts w:ascii="Arial" w:hAnsi="Arial" w:cs="Arial"/>
                <w:sz w:val="20"/>
              </w:rPr>
              <w:t xml:space="preserve"> к сети газораспределения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При этом</w:t>
            </w:r>
            <w:r>
              <w:rPr>
                <w:rFonts w:ascii="Arial" w:hAnsi="Arial" w:cs="Arial"/>
                <w:sz w:val="20"/>
              </w:rPr>
              <w:t xml:space="preserve"> технические условия,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выданные ранее газораспределительной организацией, в отношении которой произошла смена собственника или иного законного владельца, а также договор</w:t>
            </w:r>
            <w:r>
              <w:rPr>
                <w:rFonts w:ascii="Arial" w:hAnsi="Arial" w:cs="Arial"/>
                <w:sz w:val="20"/>
              </w:rPr>
              <w:t xml:space="preserve"> о подключении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заключенный ранее между такой организацией и заявителем, считаются действующими.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37 - 38. Утратили силу. -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D6DC9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III. Особенности определения и предоставления технических условий при уступке права на использование мощности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III. Особенности технологического присоединения объектов капитального строительства посредством уступки мощности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D6DC9">
        <w:tblPrEx>
          <w:tblBorders>
            <w:bottom w:val="dashed" w:sz="8" w:space="0" w:color="auto"/>
          </w:tblBorders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III. Особенности </w:t>
            </w:r>
            <w:r>
              <w:rPr>
                <w:rFonts w:ascii="Arial" w:hAnsi="Arial" w:cs="Arial"/>
                <w:b/>
                <w:strike/>
                <w:color w:val="FF0000"/>
                <w:sz w:val="20"/>
              </w:rPr>
              <w:t xml:space="preserve">определения и предоставления </w:t>
            </w:r>
            <w:proofErr w:type="gramStart"/>
            <w:r>
              <w:rPr>
                <w:rFonts w:ascii="Arial" w:hAnsi="Arial" w:cs="Arial"/>
                <w:b/>
                <w:strike/>
                <w:color w:val="FF0000"/>
                <w:sz w:val="20"/>
              </w:rPr>
              <w:t>технических</w:t>
            </w:r>
            <w:proofErr w:type="gramEnd"/>
          </w:p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trike/>
                <w:color w:val="FF0000"/>
                <w:sz w:val="20"/>
              </w:rPr>
              <w:t>условий при уступке права на использование</w:t>
            </w:r>
            <w:r>
              <w:rPr>
                <w:rFonts w:ascii="Arial" w:hAnsi="Arial" w:cs="Arial"/>
                <w:b/>
                <w:sz w:val="20"/>
              </w:rPr>
              <w:t xml:space="preserve"> мощности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III. Особенности </w:t>
            </w:r>
            <w:r>
              <w:rPr>
                <w:rFonts w:ascii="Arial" w:hAnsi="Arial" w:cs="Arial"/>
                <w:b/>
                <w:sz w:val="20"/>
                <w:shd w:val="clear" w:color="auto" w:fill="C0C0C0"/>
              </w:rPr>
              <w:t>технологического присоединения объектов</w:t>
            </w:r>
          </w:p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  <w:shd w:val="clear" w:color="auto" w:fill="C0C0C0"/>
              </w:rPr>
              <w:t>капитального строительства посредством уступки</w:t>
            </w:r>
            <w:r>
              <w:rPr>
                <w:rFonts w:ascii="Arial" w:hAnsi="Arial" w:cs="Arial"/>
                <w:b/>
                <w:sz w:val="20"/>
              </w:rPr>
              <w:t xml:space="preserve"> мощности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40.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Юридические и физические лица, владеющие объектами</w:t>
            </w:r>
            <w:r>
              <w:rPr>
                <w:rFonts w:ascii="Arial" w:hAnsi="Arial" w:cs="Arial"/>
                <w:sz w:val="20"/>
              </w:rPr>
              <w:t xml:space="preserve"> капитального строительства,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подключенными</w:t>
            </w:r>
            <w:r>
              <w:rPr>
                <w:rFonts w:ascii="Arial" w:hAnsi="Arial" w:cs="Arial"/>
                <w:sz w:val="20"/>
              </w:rPr>
              <w:t xml:space="preserve"> к сети газораспределения, вправе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снижать используемую мощность добровольно и при условии отсутствия технических ограничений уступать право на использование мощности иным лицам (потребителям)</w:t>
            </w:r>
            <w:r>
              <w:rPr>
                <w:rFonts w:ascii="Arial" w:hAnsi="Arial" w:cs="Arial"/>
                <w:sz w:val="20"/>
              </w:rPr>
              <w:t xml:space="preserve">, заинтересованным в подключении (технологическом присоединении)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объектов капитального строительства</w:t>
            </w:r>
            <w:r>
              <w:rPr>
                <w:rFonts w:ascii="Arial" w:hAnsi="Arial" w:cs="Arial"/>
                <w:sz w:val="20"/>
              </w:rPr>
              <w:t xml:space="preserve"> к сети газораспределения (далее - новый потребитель),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но не ранее 5 лет со дня их подключения (технологического присоединения) к сети газораспределения.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41.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Уступка права на использование мощности может быть осуществлена в пределах участка сети газораспределения, где находится планируемая точка</w:t>
            </w:r>
            <w:r>
              <w:rPr>
                <w:rFonts w:ascii="Arial" w:hAnsi="Arial" w:cs="Arial"/>
                <w:sz w:val="20"/>
              </w:rPr>
              <w:t xml:space="preserve"> подключения нового потребителя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характеризующаяся ограничением пропускной способности,</w:t>
            </w:r>
            <w:r>
              <w:rPr>
                <w:rFonts w:ascii="Arial" w:hAnsi="Arial" w:cs="Arial"/>
                <w:sz w:val="20"/>
              </w:rPr>
              <w:t xml:space="preserve"> при условии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что снижение</w:t>
            </w:r>
            <w:r>
              <w:rPr>
                <w:rFonts w:ascii="Arial" w:hAnsi="Arial" w:cs="Arial"/>
                <w:sz w:val="20"/>
              </w:rPr>
              <w:t xml:space="preserve"> используемой мощности потребителем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газа, подключенным к сети газораспределения, создаст техническую возможность подключения (технологического присоединения) нового потребителя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42.</w:t>
            </w:r>
            <w:r>
              <w:rPr>
                <w:rFonts w:ascii="Arial" w:hAnsi="Arial" w:cs="Arial"/>
                <w:sz w:val="20"/>
              </w:rPr>
              <w:t xml:space="preserve"> Техническая возможность подключения (технологического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присоединения) посредством уступки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права на использование</w:t>
            </w:r>
            <w:r>
              <w:rPr>
                <w:rFonts w:ascii="Arial" w:hAnsi="Arial" w:cs="Arial"/>
                <w:sz w:val="20"/>
              </w:rPr>
              <w:t xml:space="preserve"> мощности определяется исполнителем.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43.</w:t>
            </w:r>
            <w:r>
              <w:rPr>
                <w:rFonts w:ascii="Arial" w:hAnsi="Arial" w:cs="Arial"/>
                <w:sz w:val="20"/>
              </w:rPr>
              <w:t xml:space="preserve"> Уступка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права на использование</w:t>
            </w:r>
            <w:r>
              <w:rPr>
                <w:rFonts w:ascii="Arial" w:hAnsi="Arial" w:cs="Arial"/>
                <w:sz w:val="20"/>
              </w:rPr>
              <w:t xml:space="preserve"> мощности осуществляется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путем: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а) заключения в установленном порядке</w:t>
            </w:r>
            <w:r>
              <w:rPr>
                <w:rFonts w:ascii="Arial" w:hAnsi="Arial" w:cs="Arial"/>
                <w:sz w:val="20"/>
              </w:rPr>
              <w:t xml:space="preserve"> соглашения об уступке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права на использование</w:t>
            </w:r>
            <w:r>
              <w:rPr>
                <w:rFonts w:ascii="Arial" w:hAnsi="Arial" w:cs="Arial"/>
                <w:sz w:val="20"/>
              </w:rPr>
              <w:t xml:space="preserve"> мощности между потребителем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газа, ранее подключенным к сети газораспределения,</w:t>
            </w:r>
            <w:r>
              <w:rPr>
                <w:rFonts w:ascii="Arial" w:hAnsi="Arial" w:cs="Arial"/>
                <w:sz w:val="20"/>
              </w:rPr>
              <w:t xml:space="preserve"> и новым потребителем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б) выдачи исполнителем новому потребителю технических условий.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44.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Лицо, которому уступлено право на использование мощности, направляет запрос о предоставлении</w:t>
            </w:r>
            <w:r>
              <w:rPr>
                <w:rFonts w:ascii="Arial" w:hAnsi="Arial" w:cs="Arial"/>
                <w:sz w:val="20"/>
              </w:rPr>
              <w:t xml:space="preserve"> технических условий исполнителю, к сети газораспределения которого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подключены объекты</w:t>
            </w:r>
            <w:r>
              <w:rPr>
                <w:rFonts w:ascii="Arial" w:hAnsi="Arial" w:cs="Arial"/>
                <w:sz w:val="20"/>
              </w:rPr>
              <w:t xml:space="preserve"> капитального строительства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лица, уступившего право на использование мощности.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45.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В запросе о предоставлении технических условий помимо сведений, определенных в </w:t>
            </w:r>
            <w:hyperlink r:id="rId49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6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Правил, указываются сведения об уступке права на использование мощности, в том числе наименование и местонахождение каждой из сторон соглашения об уступке права на использование мощности, точки подключения и объем уступаемой мощности.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46.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К запросу о предоставлении технических условий помимо документов, указанных в </w:t>
            </w:r>
            <w:hyperlink r:id="rId50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8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Правил, прилагаются 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>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47.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Допускается уступка права на использование мощности несколькими лицами в пользу одного лица в пределах участка сети газораспределения, где находится планируемая точка подключения нового</w:t>
            </w:r>
            <w:r>
              <w:rPr>
                <w:rFonts w:ascii="Arial" w:hAnsi="Arial" w:cs="Arial"/>
                <w:sz w:val="20"/>
              </w:rPr>
              <w:t xml:space="preserve"> потребителя,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характеризующейся ограничением пропускной способности.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>48. В соглашении об уступке права на использование мощности предусматриваются следующие обязательства лица (лиц), которое уступает право на использование мощности: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а) выполнение технических действий, обеспечивающих подключение (технологическое присоединение) (в случае если подключение (технологическое присоединение) будет проводиться в той же точке подключения) после получения технических условий от исполнителя;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б) внесение изменений в документы, предусматривающие плановый объем (мощность) поставки и транспортировки газа на объекты капитального строительства лица (лиц), уступающего право на использование мощности, в срок до выдачи технических условий лицу, которому уступается право на использование мощности.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49. Любое лицо, заинтересованное в перераспределении в свою пользу мощности, используемой другими лицами, вправе при наличии согласия этих лиц обратиться с запросом</w:t>
            </w:r>
            <w:r>
              <w:rPr>
                <w:rFonts w:ascii="Arial" w:hAnsi="Arial" w:cs="Arial"/>
                <w:sz w:val="20"/>
              </w:rPr>
              <w:t xml:space="preserve"> об определении наличия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технических ограничений на перераспределение</w:t>
            </w:r>
            <w:r>
              <w:rPr>
                <w:rFonts w:ascii="Arial" w:hAnsi="Arial" w:cs="Arial"/>
                <w:sz w:val="20"/>
              </w:rPr>
              <w:t xml:space="preserve"> мощности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к исполнителю, к сети газораспределения которого подключены или могут быть подключены его объекты капитального строительства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50.</w:t>
            </w:r>
            <w:r>
              <w:rPr>
                <w:rFonts w:ascii="Arial" w:hAnsi="Arial" w:cs="Arial"/>
                <w:sz w:val="20"/>
              </w:rPr>
              <w:t xml:space="preserve"> В запросе об определении наличия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технических ограничений на перераспределение</w:t>
            </w:r>
            <w:r>
              <w:rPr>
                <w:rFonts w:ascii="Arial" w:hAnsi="Arial" w:cs="Arial"/>
                <w:sz w:val="20"/>
              </w:rPr>
              <w:t xml:space="preserve"> мощности указываются: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а) наименование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лица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которое</w:t>
            </w:r>
            <w:r>
              <w:rPr>
                <w:rFonts w:ascii="Arial" w:hAnsi="Arial" w:cs="Arial"/>
                <w:sz w:val="20"/>
              </w:rPr>
              <w:t xml:space="preserve"> может уступить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право на использование мощности</w:t>
            </w:r>
            <w:r>
              <w:rPr>
                <w:rFonts w:ascii="Arial" w:hAnsi="Arial" w:cs="Arial"/>
                <w:sz w:val="20"/>
              </w:rPr>
              <w:t xml:space="preserve">, с указанием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местонахождения</w:t>
            </w:r>
            <w:r>
              <w:rPr>
                <w:rFonts w:ascii="Arial" w:hAnsi="Arial" w:cs="Arial"/>
                <w:sz w:val="20"/>
              </w:rPr>
              <w:t xml:space="preserve"> объектов капитального строительства, их точек подключения и объема уступаемой мощности;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б) наименование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лица</w:t>
            </w:r>
            <w:r>
              <w:rPr>
                <w:rFonts w:ascii="Arial" w:hAnsi="Arial" w:cs="Arial"/>
                <w:sz w:val="20"/>
              </w:rPr>
              <w:t xml:space="preserve">, в пользу которого уступается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право на использование мощности</w:t>
            </w:r>
            <w:r>
              <w:rPr>
                <w:rFonts w:ascii="Arial" w:hAnsi="Arial" w:cs="Arial"/>
                <w:sz w:val="20"/>
              </w:rPr>
              <w:t xml:space="preserve">, с указанием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местонахождения</w:t>
            </w:r>
            <w:r>
              <w:rPr>
                <w:rFonts w:ascii="Arial" w:hAnsi="Arial" w:cs="Arial"/>
                <w:sz w:val="20"/>
              </w:rPr>
              <w:t xml:space="preserve"> строящегося (построенного, реконструируемого) объекта капитального строительства, в отношении которого есть намерение о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его</w:t>
            </w:r>
            <w:r>
              <w:rPr>
                <w:rFonts w:ascii="Arial" w:hAnsi="Arial" w:cs="Arial"/>
                <w:sz w:val="20"/>
              </w:rPr>
              <w:t xml:space="preserve"> подключении (технологическом присоединении),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точек подключения</w:t>
            </w:r>
            <w:r>
              <w:rPr>
                <w:rFonts w:ascii="Arial" w:hAnsi="Arial" w:cs="Arial"/>
                <w:sz w:val="20"/>
              </w:rPr>
              <w:t xml:space="preserve"> и объема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уступаемой</w:t>
            </w:r>
            <w:r>
              <w:rPr>
                <w:rFonts w:ascii="Arial" w:hAnsi="Arial" w:cs="Arial"/>
                <w:sz w:val="20"/>
              </w:rPr>
              <w:t xml:space="preserve"> мощности.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51.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Исполнитель 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 xml:space="preserve"> дней со дня получения запроса об определении наличия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технических ограничений на перераспределение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мощности обязан в письменном виде предоставить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лицу, направившему указанный запрос,</w:t>
            </w:r>
            <w:r>
              <w:rPr>
                <w:rFonts w:ascii="Arial" w:hAnsi="Arial" w:cs="Arial"/>
                <w:sz w:val="20"/>
              </w:rPr>
              <w:t xml:space="preserve"> информацию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о точках подключения и</w:t>
            </w:r>
            <w:r>
              <w:rPr>
                <w:rFonts w:ascii="Arial" w:hAnsi="Arial" w:cs="Arial"/>
                <w:sz w:val="20"/>
              </w:rPr>
              <w:t xml:space="preserve"> о наличии или об отсутствии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технических ограничений на подключение (технологическое присоединение</w:t>
            </w:r>
            <w:r>
              <w:rPr>
                <w:rFonts w:ascii="Arial" w:hAnsi="Arial" w:cs="Arial"/>
                <w:sz w:val="20"/>
              </w:rPr>
              <w:t xml:space="preserve">) с учетом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перераспределения</w:t>
            </w:r>
            <w:r>
              <w:rPr>
                <w:rFonts w:ascii="Arial" w:hAnsi="Arial" w:cs="Arial"/>
                <w:sz w:val="20"/>
              </w:rPr>
              <w:t xml:space="preserve"> мощности.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Указанная информация предоставляется на безвозмездной основе.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52.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К отношениям, возникающим после получения исполнителем запроса о предоставлении технических условий посредством уступки права на использование мощности, применяются положения, установленные настоящими Правилами.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53.</w:t>
            </w:r>
            <w:r>
              <w:rPr>
                <w:rFonts w:ascii="Arial" w:hAnsi="Arial" w:cs="Arial"/>
                <w:sz w:val="20"/>
              </w:rPr>
              <w:t xml:space="preserve"> Исполнитель вправе отказать в предоставлении информации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, указанной в </w:t>
            </w:r>
            <w:hyperlink r:id="rId51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51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Правил, по следующим причинам: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а) запрос об определении наличия технических ограничений на перераспределение мощности подан в организацию, не владеющую сетью газораспределения, к которой подключены объекты капитального строительства лица (лиц), уступающего право на использование</w:t>
            </w:r>
            <w:r>
              <w:rPr>
                <w:rFonts w:ascii="Arial" w:hAnsi="Arial" w:cs="Arial"/>
                <w:sz w:val="20"/>
              </w:rPr>
              <w:t xml:space="preserve"> мощности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б)</w:t>
            </w:r>
            <w:r>
              <w:rPr>
                <w:rFonts w:ascii="Arial" w:hAnsi="Arial" w:cs="Arial"/>
                <w:sz w:val="20"/>
              </w:rPr>
              <w:t xml:space="preserve"> запрос об определении наличия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технических ограничений на перераспределение</w:t>
            </w:r>
            <w:r>
              <w:rPr>
                <w:rFonts w:ascii="Arial" w:hAnsi="Arial" w:cs="Arial"/>
                <w:sz w:val="20"/>
              </w:rPr>
              <w:t xml:space="preserve"> мощности не содержит сведений и (или) документов, установленных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пунктом </w:t>
              </w:r>
            </w:hyperlink>
            <w:hyperlink r:id="rId53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49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либо содержит недостоверные сведения;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в) в копии заключенного</w:t>
            </w:r>
            <w:r>
              <w:rPr>
                <w:rFonts w:ascii="Arial" w:hAnsi="Arial" w:cs="Arial"/>
                <w:sz w:val="20"/>
              </w:rPr>
              <w:t xml:space="preserve"> соглашения об уступке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права на использование</w:t>
            </w:r>
            <w:r>
              <w:rPr>
                <w:rFonts w:ascii="Arial" w:hAnsi="Arial" w:cs="Arial"/>
                <w:sz w:val="20"/>
              </w:rPr>
              <w:t xml:space="preserve"> мощности,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заверенной сторонами, не предусмотрены обязательства лица (лиц), подключенная мощность газоиспользующего оборудования которого перераспределяется, по выполнению</w:t>
            </w:r>
            <w:r>
              <w:rPr>
                <w:rFonts w:ascii="Arial" w:hAnsi="Arial" w:cs="Arial"/>
                <w:sz w:val="20"/>
              </w:rPr>
              <w:t xml:space="preserve"> технических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действий, обеспечивающих</w:t>
            </w:r>
            <w:r>
              <w:rPr>
                <w:rFonts w:ascii="Arial" w:hAnsi="Arial" w:cs="Arial"/>
                <w:sz w:val="20"/>
              </w:rPr>
              <w:t xml:space="preserve"> подключение (технологическое присоединение), и (или)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по внесению в документы</w:t>
            </w:r>
            <w:r>
              <w:rPr>
                <w:rFonts w:ascii="Arial" w:hAnsi="Arial" w:cs="Arial"/>
                <w:sz w:val="20"/>
              </w:rPr>
              <w:t xml:space="preserve"> изменений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предусматривающих изменение планового объема (мощности</w:t>
            </w:r>
            <w:r>
              <w:rPr>
                <w:rFonts w:ascii="Arial" w:hAnsi="Arial" w:cs="Arial"/>
                <w:sz w:val="20"/>
              </w:rPr>
              <w:t xml:space="preserve">) поставки газа в срок до выдачи технических условий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новому потребителю.</w:t>
            </w:r>
            <w:proofErr w:type="gramEnd"/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40.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Юридическое или физическое лицо, владеющее на праве собственности или на ином законном основании объектом</w:t>
            </w:r>
            <w:r>
              <w:rPr>
                <w:rFonts w:ascii="Arial" w:hAnsi="Arial" w:cs="Arial"/>
                <w:sz w:val="20"/>
              </w:rPr>
              <w:t xml:space="preserve"> капитального строительства,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подключенным не менее 5 лет</w:t>
            </w:r>
            <w:r>
              <w:rPr>
                <w:rFonts w:ascii="Arial" w:hAnsi="Arial" w:cs="Arial"/>
                <w:sz w:val="20"/>
              </w:rPr>
              <w:t xml:space="preserve"> к сети газораспределения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 установленном порядке (далее - потребитель)</w:t>
            </w:r>
            <w:r>
              <w:rPr>
                <w:rFonts w:ascii="Arial" w:hAnsi="Arial" w:cs="Arial"/>
                <w:sz w:val="20"/>
              </w:rPr>
              <w:t xml:space="preserve">, вправе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 соглашению с владельцем иного объекта капитального строительства</w:t>
            </w:r>
            <w:r>
              <w:rPr>
                <w:rFonts w:ascii="Arial" w:hAnsi="Arial" w:cs="Arial"/>
                <w:sz w:val="20"/>
              </w:rPr>
              <w:t xml:space="preserve">, заинтересованным в подключении (технологическом присоединении) к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этой же</w:t>
            </w:r>
            <w:r>
              <w:rPr>
                <w:rFonts w:ascii="Arial" w:hAnsi="Arial" w:cs="Arial"/>
                <w:sz w:val="20"/>
              </w:rPr>
              <w:t xml:space="preserve"> сети газораспределения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 (или) сети газопотребления</w:t>
            </w:r>
            <w:r>
              <w:rPr>
                <w:rFonts w:ascii="Arial" w:hAnsi="Arial" w:cs="Arial"/>
                <w:sz w:val="20"/>
              </w:rPr>
              <w:t xml:space="preserve"> (далее - новый потребитель),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уступить используемую мощность в пользу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нового потребителя при наличии технической возможности</w:t>
            </w:r>
            <w:r>
              <w:rPr>
                <w:rFonts w:ascii="Arial" w:hAnsi="Arial" w:cs="Arial"/>
                <w:sz w:val="20"/>
              </w:rPr>
              <w:t xml:space="preserve"> подключения нового потребителя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 при условии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снижения</w:t>
            </w:r>
            <w:r>
              <w:rPr>
                <w:rFonts w:ascii="Arial" w:hAnsi="Arial" w:cs="Arial"/>
                <w:sz w:val="20"/>
              </w:rPr>
              <w:t xml:space="preserve"> используемой мощности потребителем.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41.</w:t>
            </w:r>
            <w:r>
              <w:rPr>
                <w:rFonts w:ascii="Arial" w:hAnsi="Arial" w:cs="Arial"/>
                <w:sz w:val="20"/>
              </w:rPr>
              <w:t xml:space="preserve"> Техническая возможность подключения (технологического присоединения)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объекта капитального строительства нового потребителя</w:t>
            </w:r>
            <w:r>
              <w:rPr>
                <w:rFonts w:ascii="Arial" w:hAnsi="Arial" w:cs="Arial"/>
                <w:sz w:val="20"/>
              </w:rPr>
              <w:t xml:space="preserve"> посредством уступки мощности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потребителя</w:t>
            </w:r>
            <w:r>
              <w:rPr>
                <w:rFonts w:ascii="Arial" w:hAnsi="Arial" w:cs="Arial"/>
                <w:sz w:val="20"/>
              </w:rPr>
              <w:t xml:space="preserve"> определяется исполнителем.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42.</w:t>
            </w:r>
            <w:r>
              <w:rPr>
                <w:rFonts w:ascii="Arial" w:hAnsi="Arial" w:cs="Arial"/>
                <w:sz w:val="20"/>
              </w:rPr>
              <w:t xml:space="preserve"> Уступка мощности осуществляется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при одновременном выполнении следующих условий: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а) наличие технической возможности уступки мощности;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б) заключение</w:t>
            </w:r>
            <w:r>
              <w:rPr>
                <w:rFonts w:ascii="Arial" w:hAnsi="Arial" w:cs="Arial"/>
                <w:sz w:val="20"/>
              </w:rPr>
              <w:t xml:space="preserve"> соглашения об уступке мощности между потребителем и новым потребителем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(далее - соглашение об уступке);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в) получение</w:t>
            </w:r>
            <w:r>
              <w:rPr>
                <w:rFonts w:ascii="Arial" w:hAnsi="Arial" w:cs="Arial"/>
                <w:sz w:val="20"/>
              </w:rPr>
              <w:t xml:space="preserve"> технических условий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сторонами соглашения об уступке.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43.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Для определения технической возможности уступки мощности потребитель и новый потребитель совместно направляют</w:t>
            </w:r>
            <w:r>
              <w:rPr>
                <w:rFonts w:ascii="Arial" w:hAnsi="Arial" w:cs="Arial"/>
                <w:sz w:val="20"/>
              </w:rPr>
              <w:t xml:space="preserve"> исполнителю, к сети газораспределения которого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подключен объект</w:t>
            </w:r>
            <w:r>
              <w:rPr>
                <w:rFonts w:ascii="Arial" w:hAnsi="Arial" w:cs="Arial"/>
                <w:sz w:val="20"/>
              </w:rPr>
              <w:t xml:space="preserve"> капитального строительства потребителя,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запрос</w:t>
            </w:r>
            <w:r>
              <w:rPr>
                <w:rFonts w:ascii="Arial" w:hAnsi="Arial" w:cs="Arial"/>
                <w:sz w:val="20"/>
              </w:rPr>
              <w:t xml:space="preserve"> об определении наличия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технической возможности уступки</w:t>
            </w:r>
            <w:r>
              <w:rPr>
                <w:rFonts w:ascii="Arial" w:hAnsi="Arial" w:cs="Arial"/>
                <w:sz w:val="20"/>
              </w:rPr>
              <w:t xml:space="preserve"> мощности.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44.</w:t>
            </w:r>
            <w:r>
              <w:rPr>
                <w:rFonts w:ascii="Arial" w:hAnsi="Arial" w:cs="Arial"/>
                <w:sz w:val="20"/>
              </w:rPr>
              <w:t xml:space="preserve"> В запросе об определении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наличия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технической возможности уступки</w:t>
            </w:r>
            <w:r>
              <w:rPr>
                <w:rFonts w:ascii="Arial" w:hAnsi="Arial" w:cs="Arial"/>
                <w:sz w:val="20"/>
              </w:rPr>
              <w:t xml:space="preserve"> мощности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указываются: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а) наименование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потребителя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который</w:t>
            </w:r>
            <w:r>
              <w:rPr>
                <w:rFonts w:ascii="Arial" w:hAnsi="Arial" w:cs="Arial"/>
                <w:sz w:val="20"/>
              </w:rPr>
              <w:t xml:space="preserve"> может уступить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используемую им мощность</w:t>
            </w:r>
            <w:r>
              <w:rPr>
                <w:rFonts w:ascii="Arial" w:hAnsi="Arial" w:cs="Arial"/>
                <w:sz w:val="20"/>
              </w:rPr>
              <w:t xml:space="preserve">, с указанием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места нахождения</w:t>
            </w:r>
            <w:r>
              <w:rPr>
                <w:rFonts w:ascii="Arial" w:hAnsi="Arial" w:cs="Arial"/>
                <w:sz w:val="20"/>
              </w:rPr>
              <w:t xml:space="preserve"> объектов капитального строительства, их точек подключения и объема уступаемой мощности;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б) наименование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нового потребителя</w:t>
            </w:r>
            <w:r>
              <w:rPr>
                <w:rFonts w:ascii="Arial" w:hAnsi="Arial" w:cs="Arial"/>
                <w:sz w:val="20"/>
              </w:rPr>
              <w:t xml:space="preserve">, в пользу которого уступается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используемая другим лицом мощность</w:t>
            </w:r>
            <w:r>
              <w:rPr>
                <w:rFonts w:ascii="Arial" w:hAnsi="Arial" w:cs="Arial"/>
                <w:sz w:val="20"/>
              </w:rPr>
              <w:t xml:space="preserve">, с указанием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места нахождения</w:t>
            </w:r>
            <w:r>
              <w:rPr>
                <w:rFonts w:ascii="Arial" w:hAnsi="Arial" w:cs="Arial"/>
                <w:sz w:val="20"/>
              </w:rPr>
              <w:t xml:space="preserve"> строящегося (построенного, реконструируемого) объекта капитального строительства, в отношении которого есть намерение о подключении (технологическом присоединении), 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сети газораспределения и (или) газопотребления, к которой планируется подключение, а также</w:t>
            </w:r>
            <w:r>
              <w:rPr>
                <w:rFonts w:ascii="Arial" w:hAnsi="Arial" w:cs="Arial"/>
                <w:sz w:val="20"/>
              </w:rPr>
              <w:t xml:space="preserve"> объема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предоставляемой</w:t>
            </w:r>
            <w:r>
              <w:rPr>
                <w:rFonts w:ascii="Arial" w:hAnsi="Arial" w:cs="Arial"/>
                <w:sz w:val="20"/>
              </w:rPr>
              <w:t xml:space="preserve"> мощности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(планируемое потребление газа)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45.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Исполнитель 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22 рабочих</w:t>
            </w:r>
            <w:r>
              <w:rPr>
                <w:rFonts w:ascii="Arial" w:hAnsi="Arial" w:cs="Arial"/>
                <w:sz w:val="20"/>
              </w:rPr>
              <w:t xml:space="preserve"> дней со дня получения запроса об определении наличия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технической возможности уступки</w:t>
            </w:r>
            <w:r>
              <w:rPr>
                <w:rFonts w:ascii="Arial" w:hAnsi="Arial" w:cs="Arial"/>
                <w:sz w:val="20"/>
              </w:rPr>
              <w:t xml:space="preserve"> мощности обязан в письменном виде предоставить информацию о наличии или об отсутствии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технической возможности подключения (технологического присоединения</w:t>
            </w:r>
            <w:r>
              <w:rPr>
                <w:rFonts w:ascii="Arial" w:hAnsi="Arial" w:cs="Arial"/>
                <w:sz w:val="20"/>
              </w:rPr>
              <w:t xml:space="preserve">) с учетом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уступки</w:t>
            </w:r>
            <w:r>
              <w:rPr>
                <w:rFonts w:ascii="Arial" w:hAnsi="Arial" w:cs="Arial"/>
                <w:sz w:val="20"/>
              </w:rPr>
              <w:t xml:space="preserve"> мощности.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Указанная информация предоставляется на безвозмездной основе.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46.</w:t>
            </w:r>
            <w:r>
              <w:rPr>
                <w:rFonts w:ascii="Arial" w:hAnsi="Arial" w:cs="Arial"/>
                <w:sz w:val="20"/>
              </w:rPr>
              <w:t xml:space="preserve"> Исполнитель вправе отказать в предоставлении информации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 технической возможности уступки</w:t>
            </w:r>
            <w:r>
              <w:rPr>
                <w:rFonts w:ascii="Arial" w:hAnsi="Arial" w:cs="Arial"/>
                <w:sz w:val="20"/>
              </w:rPr>
              <w:t xml:space="preserve"> мощности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 случае, если</w:t>
            </w:r>
            <w:r>
              <w:rPr>
                <w:rFonts w:ascii="Arial" w:hAnsi="Arial" w:cs="Arial"/>
                <w:sz w:val="20"/>
              </w:rPr>
              <w:t xml:space="preserve"> запрос об определении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наличия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технической возможности уступки</w:t>
            </w:r>
            <w:r>
              <w:rPr>
                <w:rFonts w:ascii="Arial" w:hAnsi="Arial" w:cs="Arial"/>
                <w:sz w:val="20"/>
              </w:rPr>
              <w:t xml:space="preserve"> мощности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не </w:t>
            </w:r>
            <w:r>
              <w:rPr>
                <w:rFonts w:ascii="Arial" w:hAnsi="Arial" w:cs="Arial"/>
                <w:sz w:val="20"/>
              </w:rPr>
              <w:lastRenderedPageBreak/>
              <w:t xml:space="preserve">содержит сведений и (или) документов, установленных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пунктом </w:t>
              </w:r>
            </w:hyperlink>
            <w:hyperlink r:id="rId55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44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либо содержит недостоверные сведения.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47.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газораспределения которого подключен объект капитального строительства потребителя.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 уведомлении об уступке мощности, составленном в произвольной форме, указываются наименования и реквизиты сторон</w:t>
            </w:r>
            <w:r>
              <w:rPr>
                <w:rFonts w:ascii="Arial" w:hAnsi="Arial" w:cs="Arial"/>
                <w:sz w:val="20"/>
              </w:rPr>
              <w:t xml:space="preserve"> соглашения об уступке мощности,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место нахождения сети газораспределения и (или) газопотребления, к которой планируется подключение нового потребителя, объем уступаемой мощности.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К уведомлению об уступке мощности прилагаются: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ситуационный план;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расчет планируемого максимального часового расхода газа нового потребителя;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строительство указанных объектов;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копия</w:t>
            </w:r>
            <w:r>
              <w:rPr>
                <w:rFonts w:ascii="Arial" w:hAnsi="Arial" w:cs="Arial"/>
                <w:sz w:val="20"/>
              </w:rPr>
              <w:t xml:space="preserve"> технических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условий, выданных потребителю (при наличии);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копия акта о подключении (технологическом присоединении) объекта капитального строительства потребителя;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заявка нового потребителя на</w:t>
            </w:r>
            <w:r>
              <w:rPr>
                <w:rFonts w:ascii="Arial" w:hAnsi="Arial" w:cs="Arial"/>
                <w:sz w:val="20"/>
              </w:rPr>
              <w:t xml:space="preserve"> подключение (технологическое присоединение)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объекта капитального строительства;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заверенная сторонами соглашения копия заключенного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соглашения об уступке мощности.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При отсутствии сведений и документов, являющихся обязательным приложением к уведомлению об уступке, уведомление в течение 3 рабочих дней со дня поступления исполнителю подлежит возвращению без рассмотрения.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Допускается уступка мощности несколькими лицами в пользу одного лица в пределах участка сети газораспределения, где находится планируемая точка подключения нового потребителя.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Допускается уступка мощности одним лицом в пользу нескольких лиц в пределах участка сети газораспределения, где находятся планируемые точки подключения новых потребителей.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48. В соглашении об уступке мощности предусматриваются следующие обязательства сторон: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а) обязанность потребителя отключить неиспользуемое газоиспользующее оборудование или заменить газоиспользующее оборудование на менее мощное</w:t>
            </w:r>
            <w:r>
              <w:rPr>
                <w:rFonts w:ascii="Arial" w:hAnsi="Arial" w:cs="Arial"/>
                <w:sz w:val="20"/>
              </w:rPr>
              <w:t xml:space="preserve">, и (или)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осуществить замену (реконструкцию) существующего подводящего газопровода в целях уменьшения пропускной способности, и (или) установить устройство ограничения расхода газа за счет нового потребителя;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б) обеспечить внесение</w:t>
            </w:r>
            <w:r>
              <w:rPr>
                <w:rFonts w:ascii="Arial" w:hAnsi="Arial" w:cs="Arial"/>
                <w:sz w:val="20"/>
              </w:rPr>
              <w:t xml:space="preserve"> изменений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 документы, предусматривающие плановый объем (мощность</w:t>
            </w:r>
            <w:r>
              <w:rPr>
                <w:rFonts w:ascii="Arial" w:hAnsi="Arial" w:cs="Arial"/>
                <w:sz w:val="20"/>
              </w:rPr>
              <w:t xml:space="preserve">) поставки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 транспортировки</w:t>
            </w:r>
            <w:r>
              <w:rPr>
                <w:rFonts w:ascii="Arial" w:hAnsi="Arial" w:cs="Arial"/>
                <w:sz w:val="20"/>
              </w:rPr>
              <w:t xml:space="preserve"> газа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на объекты капитального строительства потребителя (акт о подключении, договор поставки (транспортировки) газа),</w:t>
            </w:r>
            <w:r>
              <w:rPr>
                <w:rFonts w:ascii="Arial" w:hAnsi="Arial" w:cs="Arial"/>
                <w:sz w:val="20"/>
              </w:rPr>
              <w:t xml:space="preserve"> в срок до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подписания акта о подключении новым потребителем.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49.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При поступлении исполнителю, к сетям газораспределения и (или) газопотребления которого подключен объект капитального строительства потребителя, уведомления об уступке мощности такой исполнитель направляет потребителю технические условия, предусмотренные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51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а новому потребителю - технические условия, предусмотренные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50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и договор о подключении в срок, предусмотренный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74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Исполнитель вправе отказать новому потребителю в заключени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 xml:space="preserve">договора о подключении в случае, если соглашение об уступке не предусматривает обязательства, указанные в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пункте 48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50. Технические условия, выдаваемые исполнителем новому потребителю, должны содержать информацию, определенную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75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Указанные технические условия также могут включать обоснованные требования по строительству (реконструкции) сети газораспределения исполнителя до границы земельного участка нового потребителя.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51. Технические условия, выдаваемые исполнителем потребителю, должны содержать сведения: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а) о величине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мощности газоиспользующего оборудования объекта капитального строительства потребителя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после уступки мощности;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б) о мероприятиях по уступке максимальной мощности по точкам подключения;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в) о мероприятиях по установке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устройства ограничения расхода газа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для снижения величины мощности в объемах, предусмотренных соглашением об уступке.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52. Исполнитель обязан выдать потребителю, заключившему соглашение об уступке, технические условия, предусмотренные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51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не позднее 10 рабочих дней со дня заключения договора о подключении с новым потребителем. При этом заключение договора между исполнителем и потребителем не требуется.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52(1). К отношениям, возникающим между исполнителем и новым потребителем после</w:t>
            </w:r>
            <w:r>
              <w:rPr>
                <w:rFonts w:ascii="Arial" w:hAnsi="Arial" w:cs="Arial"/>
                <w:sz w:val="20"/>
              </w:rPr>
              <w:t xml:space="preserve"> выдачи технических условий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применяются положения, установленные настоящими Правилами.</w:t>
            </w:r>
          </w:p>
        </w:tc>
      </w:tr>
      <w:tr w:rsidR="006D6DC9">
        <w:tblPrEx>
          <w:tblBorders>
            <w:top w:val="nil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53.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производится.</w:t>
            </w:r>
          </w:p>
        </w:tc>
      </w:tr>
      <w:tr w:rsidR="006D6DC9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lastRenderedPageBreak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IV. Об особенностях информирования заявителя о размере платы за технологическое присоединение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</w:r>
            <w:r>
              <w:rPr>
                <w:rFonts w:ascii="Arial" w:hAnsi="Arial" w:cs="Arial"/>
                <w:b/>
                <w:sz w:val="20"/>
              </w:rPr>
              <w:lastRenderedPageBreak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IV. Об особенностях информирования заявителя о размере платы за технологическое присоединение. - Утратил силу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D6DC9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 xml:space="preserve">54.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В случае если размер платы за технологическое присоединение зависит от технических параметров, указанных в проектной документации, и (или)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проекту,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55.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В случае если размер платы за технологическое присоединение зависит от технических параметров, указанных в проектной документации, и (или)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проекту,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присоединение, проводимый исходя из действующих на тот момент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стандартизированных тарифных ставок, определяющих размер платы за технологическое присоединение, и предварительных технических параметров подключения (технологического присоединения).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Утратил силу. -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</w:tc>
      </w:tr>
      <w:tr w:rsidR="006D6DC9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VI. О заключении договоров о подключении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VI. О заключении договоров о подключении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D6DC9">
        <w:tblPrEx>
          <w:tblBorders>
            <w:bottom w:val="dashed" w:sz="8" w:space="0" w:color="auto"/>
          </w:tblBorders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62. Договор о подключении является публичным и заключается в порядке, установленном Гражданским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</w:rPr>
                <w:t>кодексом</w:t>
              </w:r>
            </w:hyperlink>
            <w:r>
              <w:rPr>
                <w:rFonts w:ascii="Arial" w:hAnsi="Arial" w:cs="Arial"/>
                <w:sz w:val="20"/>
              </w:rPr>
              <w:t xml:space="preserve"> Российской Федерации, с соблюдением особенностей, определенных настоящими Правилами.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63. Для заключения договора о подключении заявитель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направляет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>заявку о подключении (технологическом присоединении) в газораспределительную организацию, которая ранее выдала технические условия (исполнителю).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64. Заявитель</w:t>
            </w:r>
            <w:r>
              <w:rPr>
                <w:rFonts w:ascii="Arial" w:hAnsi="Arial" w:cs="Arial"/>
                <w:sz w:val="20"/>
              </w:rPr>
              <w:t xml:space="preserve"> направляет исполнителю заявку о подключении (технологическом присоединении) в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2-х</w:t>
            </w:r>
            <w:r>
              <w:rPr>
                <w:rFonts w:ascii="Arial" w:hAnsi="Arial" w:cs="Arial"/>
                <w:sz w:val="20"/>
              </w:rPr>
              <w:t xml:space="preserve"> экземплярах письмом с описью вложения или иным доступным способом.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Заявитель вправе представить заявку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о подключении (технологическом присоединении)</w:t>
            </w:r>
            <w:r>
              <w:rPr>
                <w:rFonts w:ascii="Arial" w:hAnsi="Arial" w:cs="Arial"/>
                <w:sz w:val="20"/>
              </w:rPr>
              <w:t xml:space="preserve"> через представителя, а исполнитель обязан принять такую заявку.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65. В заявке о подключении (технологическом присоединении), направляемой исполнителю заявителем,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ранее получившим технические условия,</w:t>
            </w:r>
            <w:r>
              <w:rPr>
                <w:rFonts w:ascii="Arial" w:hAnsi="Arial" w:cs="Arial"/>
                <w:sz w:val="20"/>
              </w:rPr>
              <w:t xml:space="preserve"> указываются следующие сведения: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62. Договор о подключении является публичным и заключается в порядке, установленном Гражданским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</w:rPr>
                <w:t>кодексом</w:t>
              </w:r>
            </w:hyperlink>
            <w:r>
              <w:rPr>
                <w:rFonts w:ascii="Arial" w:hAnsi="Arial" w:cs="Arial"/>
                <w:sz w:val="20"/>
              </w:rPr>
              <w:t xml:space="preserve"> Российской Федерации, с соблюдением особенностей, определенных настоящими Правилами.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Договор о подключении заключается в письменной форме в 2 экземплярах (по одному для каждой из сторон).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63.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Утратил силу. -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64.</w:t>
            </w:r>
            <w:r>
              <w:rPr>
                <w:rFonts w:ascii="Arial" w:hAnsi="Arial" w:cs="Arial"/>
                <w:sz w:val="20"/>
              </w:rPr>
              <w:t xml:space="preserve"> Для заключения договора о подключении заявитель направляет исполнителю заявку о подключении (технологическом присоединении) в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экземплярах письмом с описью вложения или иным доступным способом. Заявитель вправе представить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указанную</w:t>
            </w:r>
            <w:r>
              <w:rPr>
                <w:rFonts w:ascii="Arial" w:hAnsi="Arial" w:cs="Arial"/>
                <w:sz w:val="20"/>
              </w:rPr>
              <w:t xml:space="preserve"> заявку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исполнителю лично или</w:t>
            </w:r>
            <w:r>
              <w:rPr>
                <w:rFonts w:ascii="Arial" w:hAnsi="Arial" w:cs="Arial"/>
                <w:sz w:val="20"/>
              </w:rPr>
              <w:t xml:space="preserve"> через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уполномоченного</w:t>
            </w:r>
            <w:r>
              <w:rPr>
                <w:rFonts w:ascii="Arial" w:hAnsi="Arial" w:cs="Arial"/>
                <w:sz w:val="20"/>
              </w:rPr>
              <w:t xml:space="preserve"> представителя, а исполнитель обязан принять такую заявку.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Заявитель вправе направить заявку о подключении (технологическом присоединении) и прилагаемые документы в электронной форме посредством официального сайта исполнителя в информационно-телекоммуникационной сети "Интернет" (далее - официальный сайт исполнителя).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Подача заявок о подключении (технологическом присоединении) и документов в электронной форме осуществляется заявителем с использованием идентификатора и пароля, выданных посредством официального сайта исполнителя в порядке, установленном исполнителем.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Информация о порядке выдачи и использования идентификатора и пароля размещается на официальном сайте исполнителя.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Заявитель несет ответственность за достоверность и полноту прилагаемых в электронном виде к заявке о подключении (технологическом присоединении) документов в соответствии с законодательством Российской Федерации.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Исполнитель обязан обеспечить принятие в электронном виде заявок о подключении (технологическом присоединении) и прилагаемых документов от заявителей (в том числе возможность бесплатного получения 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(технологическое присоединение) к сетям газораспределения и (или) газопотребления, включая информацию о дате поступления заявки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и ее регистрационном номере, направлении в адрес заявителей подписанного со стороны исполнителя договора о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подключении и технических условий, дате заключения договора о подключении, ходе выполнения исполнителем технических условий, фактическом присоединении, а также о составлении и подписании акта о подключении (технологическом присоединении), на своем официальном сайте в режиме реального времени без использования программного обеспечения, установка которого на технические средства потребителя требует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65. В заявке о подключении (технологическом присоединении), направляемой исполнителю заявителем, указываются следующие сведения: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д)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планируемые</w:t>
            </w:r>
            <w:r>
              <w:rPr>
                <w:rFonts w:ascii="Arial" w:hAnsi="Arial" w:cs="Arial"/>
                <w:sz w:val="20"/>
              </w:rPr>
              <w:t xml:space="preserve"> распределение максимального часового расхода газа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 сроки ввода объекта капитального строительства (по этапам и очередям);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е) номер и дата выдачи технических условий, полученных ранее заявителем (в случае если заявителю ранее предоставлялись технические условия)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66. В случае если ранее предоставленные заявителем исполнителю сведения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для выдачи технических условий</w:t>
            </w:r>
            <w:r>
              <w:rPr>
                <w:rFonts w:ascii="Arial" w:hAnsi="Arial" w:cs="Arial"/>
                <w:sz w:val="20"/>
              </w:rPr>
              <w:t xml:space="preserve"> изменились, заявитель в заявке о подключении (технологическом присоединении) дополнительно указывает информацию об этих изменениях.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67. В случае если заявитель ранее не получал технические условия, в заявке о подключении (технологическом присоединении) дополнительно к сведениям и документам, указанным в </w:t>
            </w:r>
            <w:hyperlink r:id="rId66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пунктах 7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и </w:t>
            </w:r>
            <w:hyperlink r:id="rId67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8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Правил, указываются следующие сведения: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а) правовые основания владения и (или) пользования земельным участком;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б)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д)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планируемое</w:t>
            </w:r>
            <w:r>
              <w:rPr>
                <w:rFonts w:ascii="Arial" w:hAnsi="Arial" w:cs="Arial"/>
                <w:sz w:val="20"/>
              </w:rPr>
              <w:t xml:space="preserve"> распределение максимального часового расхода газа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отдельно по различным точкам подключения (если их несколько) с обоснованием необходимости подключения нескольких точек;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е) номер и дата выдачи технических условий, полученных ранее заявителем (в случае если заявителю ранее предоставлялись технические условия)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срок действия которых на момент подачи заявки о подключении (технологическом присоединении) не истек.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66. В случае если ранее предоставленные заявителем исполнителю сведения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, указанные в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пункте 7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</w:t>
            </w:r>
            <w:r>
              <w:rPr>
                <w:rFonts w:ascii="Arial" w:hAnsi="Arial" w:cs="Arial"/>
                <w:sz w:val="20"/>
              </w:rPr>
              <w:t xml:space="preserve"> изменились, заявитель в заявке о подключении (технологическом присоединении) дополнительно указывает информацию об этих изменениях.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67. Утратил силу. -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69. К заявке о подключении (технологическом присоединении), направляемой исполнителю заявителем,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ранее получившим технические условия,</w:t>
            </w:r>
            <w:r>
              <w:rPr>
                <w:rFonts w:ascii="Arial" w:hAnsi="Arial" w:cs="Arial"/>
                <w:sz w:val="20"/>
              </w:rPr>
              <w:t xml:space="preserve"> прилагаются следующие документы: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69. К заявке о подключении (технологическом присоединении), направляемой исполнителю заявителем, прилагаются следующие документы: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газораспределения;</w:t>
            </w:r>
            <w:proofErr w:type="gramEnd"/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з) документы, предусмотренные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пунктом </w:t>
              </w:r>
            </w:hyperlink>
            <w:hyperlink r:id="rId71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46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в случае предоставления технических условий при уступке права на использование мощности;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</w:rPr>
      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70. Документы, указанные в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</w:rPr>
                <w:t>подпунктах "а"</w:t>
              </w:r>
            </w:hyperlink>
            <w:r>
              <w:rPr>
                <w:rFonts w:ascii="Arial" w:hAnsi="Arial" w:cs="Arial"/>
                <w:sz w:val="20"/>
              </w:rPr>
              <w:t xml:space="preserve">, </w:t>
            </w:r>
            <w:hyperlink r:id="rId74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"в"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, </w:t>
            </w:r>
            <w:hyperlink r:id="rId75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"е"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</w:rPr>
                <w:t>"</w:t>
              </w:r>
            </w:hyperlink>
            <w:hyperlink r:id="rId77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ж</w:t>
              </w:r>
            </w:hyperlink>
            <w:hyperlink r:id="rId78" w:history="1">
              <w:r>
                <w:rPr>
                  <w:rFonts w:ascii="Arial" w:hAnsi="Arial" w:cs="Arial"/>
                  <w:color w:val="0000FF"/>
                  <w:sz w:val="20"/>
                </w:rPr>
                <w:t>"</w:t>
              </w:r>
            </w:hyperlink>
            <w:r>
              <w:rPr>
                <w:rFonts w:ascii="Arial" w:hAnsi="Arial" w:cs="Arial"/>
                <w:sz w:val="20"/>
              </w:rPr>
              <w:t xml:space="preserve"> -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</w:rPr>
                <w:t>"и" пункта 69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прилагаются к заявке о подключении (технологическом присоединении), если </w:t>
            </w:r>
            <w:proofErr w:type="gramStart"/>
            <w:r>
              <w:rPr>
                <w:rFonts w:ascii="Arial" w:hAnsi="Arial" w:cs="Arial"/>
                <w:sz w:val="20"/>
              </w:rPr>
              <w:t>сведения, содержащиеся в таких документах изменились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по сравнению со сведениями, ранее представленными заявителем исполнителю для получения технических условий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71. В случае если заявитель ранее не получал технические условия, к заявке о подключении (технологическом присоединении)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прилагаются документы, указанные в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пункте </w:t>
              </w:r>
            </w:hyperlink>
            <w:hyperlink r:id="rId81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8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и </w:t>
            </w:r>
            <w:hyperlink r:id="rId82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подпункте "б" пункта</w:t>
              </w:r>
            </w:hyperlink>
            <w:hyperlink r:id="rId83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 69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з) документы, предусмотренные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пунктом </w:t>
              </w:r>
            </w:hyperlink>
            <w:hyperlink r:id="rId85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47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в случае предоставления технических условий при уступке права на использование мощности;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</w:rPr>
      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присоединения), предусмотренного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119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70.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Документы, указанные в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</w:rPr>
                <w:t>подпунктах "а"</w:t>
              </w:r>
            </w:hyperlink>
            <w:r>
              <w:rPr>
                <w:rFonts w:ascii="Arial" w:hAnsi="Arial" w:cs="Arial"/>
                <w:sz w:val="20"/>
              </w:rPr>
              <w:t xml:space="preserve">,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</w:rPr>
                <w:t>"</w:t>
              </w:r>
            </w:hyperlink>
            <w:hyperlink r:id="rId90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е</w:t>
              </w:r>
            </w:hyperlink>
            <w:hyperlink r:id="rId91" w:history="1">
              <w:r>
                <w:rPr>
                  <w:rFonts w:ascii="Arial" w:hAnsi="Arial" w:cs="Arial"/>
                  <w:color w:val="0000FF"/>
                  <w:sz w:val="20"/>
                </w:rPr>
                <w:t>"</w:t>
              </w:r>
            </w:hyperlink>
            <w:r>
              <w:rPr>
                <w:rFonts w:ascii="Arial" w:hAnsi="Arial" w:cs="Arial"/>
                <w:sz w:val="20"/>
              </w:rPr>
              <w:t xml:space="preserve"> -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</w:rPr>
                <w:t>"и" пункта 69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>настоящих Правил, прилагаются к заявке о подключении (технологическом присоединении), если сведения, содержащиеся в таких документах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изменились по сравнению со сведениями, ранее представленными заявителем исполнителю для получения технических условий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, срок действия которых, установленный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29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не истек.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71. В случае если заявитель ранее не получал технические условия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или срок действия технических условий, установленный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29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истек</w:t>
            </w:r>
            <w:r>
              <w:rPr>
                <w:rFonts w:ascii="Arial" w:hAnsi="Arial" w:cs="Arial"/>
                <w:sz w:val="20"/>
              </w:rPr>
              <w:t xml:space="preserve">, к заявке о подключении (технологическом присоединении) прилагаются документы, указанные в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</w:rPr>
                <w:t>пункте 69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73.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В случае если заявитель представил сведения и документы, указанные в </w:t>
            </w:r>
            <w:hyperlink r:id="rId96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пунктах 65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- </w:t>
            </w:r>
            <w:hyperlink r:id="rId97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69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и </w:t>
            </w:r>
            <w:hyperlink r:id="rId98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71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Правил, не в полном объеме, исполнитель в течение 5 дней со дня поступления заявки о подключении (технологическом присоединении) возвращает ему заявку о подключении (технологическом присоединении) с приложенными к ней документами без рассмотрения.</w:t>
            </w:r>
            <w:proofErr w:type="gramEnd"/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73.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Утратил силу. -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Отказ исполнителем в приеме от заявителя заявки о подключении (технологическом присоединении) к рассмотрению при представлении им сведений и документов, указанных в </w:t>
            </w:r>
            <w:hyperlink r:id="rId100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пунктах 65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- </w:t>
            </w:r>
            <w:hyperlink r:id="rId101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69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и </w:t>
            </w:r>
            <w:hyperlink r:id="rId102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71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Правил, не допускается.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</w:t>
            </w:r>
            <w:proofErr w:type="gramStart"/>
            <w:r>
              <w:rPr>
                <w:rFonts w:ascii="Arial" w:hAnsi="Arial" w:cs="Arial"/>
                <w:sz w:val="20"/>
              </w:rPr>
              <w:t>ф</w:t>
            </w:r>
            <w:proofErr w:type="gramEnd"/>
            <w:r>
              <w:rPr>
                <w:rFonts w:ascii="Arial" w:hAnsi="Arial" w:cs="Arial"/>
                <w:sz w:val="20"/>
              </w:rPr>
              <w:t>рагмент удален&gt;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74.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При представлении заявителем сведений и документов, указанных в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</w:rPr>
                <w:t>пунктах 65</w:t>
              </w:r>
            </w:hyperlink>
            <w:r>
              <w:rPr>
                <w:rFonts w:ascii="Arial" w:hAnsi="Arial" w:cs="Arial"/>
                <w:sz w:val="20"/>
              </w:rPr>
              <w:t xml:space="preserve"> -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</w:rPr>
                <w:t>69</w:t>
              </w:r>
            </w:hyperlink>
            <w:r>
              <w:rPr>
                <w:rFonts w:ascii="Arial" w:hAnsi="Arial" w:cs="Arial"/>
                <w:sz w:val="20"/>
              </w:rPr>
              <w:t xml:space="preserve"> и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</w:rPr>
                <w:t>71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в полном объеме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исполнитель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в течение 20 рабочих дней со дня получения заявки о подключении (технологическом присоединении)</w:t>
            </w:r>
            <w:r>
              <w:rPr>
                <w:rFonts w:ascii="Arial" w:hAnsi="Arial" w:cs="Arial"/>
                <w:sz w:val="20"/>
              </w:rPr>
              <w:t xml:space="preserve"> направляет заявителю подписанный со своей стороны проект договора о подключении в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2-х</w:t>
            </w:r>
            <w:r>
              <w:rPr>
                <w:rFonts w:ascii="Arial" w:hAnsi="Arial" w:cs="Arial"/>
                <w:sz w:val="20"/>
              </w:rPr>
              <w:t xml:space="preserve"> экземплярах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</w:t>
            </w:r>
            <w:proofErr w:type="gramEnd"/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позволяющим подтвердить получение заявителем проекта</w:t>
            </w:r>
            <w:r>
              <w:rPr>
                <w:rFonts w:ascii="Arial" w:hAnsi="Arial" w:cs="Arial"/>
                <w:sz w:val="20"/>
              </w:rPr>
              <w:t xml:space="preserve"> договора о подключении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В случае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если заявителю ранее выдавались технические условия, вместе с проектом</w:t>
            </w:r>
            <w:r>
              <w:rPr>
                <w:rFonts w:ascii="Arial" w:hAnsi="Arial" w:cs="Arial"/>
                <w:sz w:val="20"/>
              </w:rPr>
              <w:t xml:space="preserve"> договора о подключении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ему направляются</w:t>
            </w:r>
            <w:r>
              <w:rPr>
                <w:rFonts w:ascii="Arial" w:hAnsi="Arial" w:cs="Arial"/>
                <w:sz w:val="20"/>
              </w:rPr>
              <w:t xml:space="preserve"> технические условия,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дополненные информацией, указанной в </w:t>
            </w:r>
            <w:hyperlink r:id="rId106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37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>настоящих Правил.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75. Договор</w:t>
            </w:r>
            <w:r>
              <w:rPr>
                <w:rFonts w:ascii="Arial" w:hAnsi="Arial" w:cs="Arial"/>
                <w:sz w:val="20"/>
              </w:rPr>
              <w:t xml:space="preserve"> о подключении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заключается в письменной форме в 2-х экземплярах по одному для каждой из сторон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74.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При представлении заявителем сведений и документов, указанных в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</w:rPr>
                <w:t>пунктах 65</w:t>
              </w:r>
            </w:hyperlink>
            <w:r>
              <w:rPr>
                <w:rFonts w:ascii="Arial" w:hAnsi="Arial" w:cs="Arial"/>
                <w:sz w:val="20"/>
              </w:rPr>
              <w:t xml:space="preserve"> -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</w:rPr>
                <w:t>69</w:t>
              </w:r>
            </w:hyperlink>
            <w:r>
              <w:rPr>
                <w:rFonts w:ascii="Arial" w:hAnsi="Arial" w:cs="Arial"/>
                <w:sz w:val="20"/>
              </w:rPr>
              <w:t xml:space="preserve"> и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</w:rPr>
                <w:t>71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в полном объеме исполнитель направляет заявителю подписанный со своей стороны проект договора о подключении в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экземплярах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: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а) в течение 5 рабочих дней со дня получения заявки о подключении (технологическом присоединении),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направленной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в том числе посредством официального сайта исполнителя, в случае,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газораспределения до границ земельного участка заявителя;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б) в течение 30 рабочих дней со дня получения заявки о подключении (технологическом присоединении),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направленной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в том числе посредством официального сайта исполнителя, в случае заключения договора о подключении с заявителями второй и третьей категорий, если при выполнении исполнителем мероприятий по подключению (технологическому присоединению) для указанных категорий заявителей требуется направление третьим лицам запроса о согласовании пересечения строящейся (реконструируемой) сети газораспределения с принадлежащими таким лицам объектами инфраструктуры (инженерными коммуникациями) или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согласовании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строительства газораспределительных сетей на земельных участках, принадлежащих третьим лицам на праве собственности или на ином законном основании и не находящихся в государственной и муниципальной собственности.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При этом исполнитель в течение 15 рабочих дней со дня получения заявки о подключении (технологическом присоединении) уведомляет заявителя о необходимости получения исполнителем согласований, указанных в настоящем подпункте, с приложением документов, подтверждающих направление запроса о согласовании;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в) в течение 15 рабочих дней со дня получения заявки о подключении (технологическом присоединении),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направленной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в том числе посредством официального сайта исполнителя, за исключением случаев, указанных в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подпунктах "а"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и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"б"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настоящего пункта.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74(1). Основанием для отказа от заключения договора о подключении является отсутствие технической возможности подключения (технологического присоединения) объекта капитального строительства к сети газораспределения исполнителя (далее - мотивированный отказ от заключения</w:t>
            </w:r>
            <w:r>
              <w:rPr>
                <w:rFonts w:ascii="Arial" w:hAnsi="Arial" w:cs="Arial"/>
                <w:sz w:val="20"/>
              </w:rPr>
              <w:t xml:space="preserve"> договора о подключении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).</w:t>
            </w:r>
            <w:r>
              <w:rPr>
                <w:rFonts w:ascii="Arial" w:hAnsi="Arial" w:cs="Arial"/>
                <w:sz w:val="20"/>
              </w:rPr>
              <w:t xml:space="preserve"> В случае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наличия технической возможности подключения отказ исполнителя от заключения</w:t>
            </w:r>
            <w:r>
              <w:rPr>
                <w:rFonts w:ascii="Arial" w:hAnsi="Arial" w:cs="Arial"/>
                <w:sz w:val="20"/>
              </w:rPr>
              <w:t xml:space="preserve"> договора о подключении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не допускается.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80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Исполнитель определяет техническую возможность подключения (технологического присоединения) к сетям газораспределения объекта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 xml:space="preserve">капитального строительства на основании данных о загрузке сетей газораспределения, принадлежащих ему на праве собственности или на ином законном основании, данных о загрузке и наличии дефицита пропускной способности газотранспортной системы, опубликованных в соответствии со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стандартами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раскрытия информации субъектами естественных монополий, оказывающими услуги по транспортировке газа по трубопроводам, утвержденными постановлением Правительства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Российской Федерации от 29 октября 2010 г. N 872 "О стандартах раскрытия информации субъектами естественных монополий, оказывающими услуги по транспортировке газа по трубопроводам",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Техническая возможность подключения (технологического присоединения) к сетям газораспределения объекта капитального строительства существует, если при подключении (технологическом присоединении) объекта капитального строительства заявителя сохранятся условия газоснабжения для потребителей газа, объекты капитального строительства которых на момент подачи заявки о подключении (технологическом присоединении) подключены к сети газораспределения исполнителя, а также для заявителей, которым ранее были выданы</w:t>
            </w:r>
            <w:r>
              <w:rPr>
                <w:rFonts w:ascii="Arial" w:hAnsi="Arial" w:cs="Arial"/>
                <w:sz w:val="20"/>
              </w:rPr>
              <w:t xml:space="preserve"> технические условия,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на указанный момент не утратившие силу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>, и которые на момент рассмотрения заявки о подключении (технологическом присоединении) не завершили подключение.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Техническая возможность подключения (технологического присоединения) к сетям газораспределения объекта капитального строительства отсутствует в случае отсутствия пропускной способности сетей газораспределения, принадлежащих исполнителю на праве собственности или на ином законном основании,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системы, за исключением случаев, когда устранения данных ограничений пропускной способности учтены в инвестиционных программах исполнителя или иных инвестиционных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программах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в текущем календарном году.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74(2).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возможности подключения объекта капитального строительства к сети газораспределения исполнителя в результате реализации собственных, а также финансируемых за счет иных источников, включая бюджетные, мероприятий.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Состав мероприятий, необходимых для обеспечения технической возможности осуществления подключения (технологического присоединения)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способности, а также строительством новых газораспределительных сетей, определяется в соответствии с межрегиональными и региональными программами газификации организаций жилищно-коммунального хозяйства, промышленных и иных организаций.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74(3).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Федерации, утвердивший региональную программу газификации, с предложением о включении в региональную программу газификации мероприятий по обеспечению технической возможности подключения (технологического присоединения) к сети газораспределения объекта капитального строительства с приложением копии заявки о подключении (технологическом присоединении) и мотивированного отказа от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заключения договора о подключении.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74(4).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установлена, заявитель вправе обратиться в орган исполнительной власти субъекта Российской Федерации, в полномочия которого входит утверждение региональной программы газификации, с предложением о разработке и утверждении региональной программы газификации, включающей мероприятия по обеспечению технической возможности подключения (технологического присоединения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)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к сети газораспределения объекта капитального строительства, с приложением копии заявки о подключении (технологическом присоединении) и мотивированного отказа от заключения договора о подключении.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 xml:space="preserve">74(5).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Исполнитель ежеквартально, не позднее 5-го числа месяца, следующего за истекшим кварталом, направляет в орган исполнительной власти субъекта Российской Федерации, уполномоченный на разработку региональной программы газификации,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(технологического присоединения) к сети газораспределения объекта капитального строительства с приложением реестра заявок о подключении (технологическом присоединении), по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результатам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рассмотрения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которых заявителям в истекшем квартале направлены мотивированные отказы от заключения договоров</w:t>
            </w:r>
            <w:r>
              <w:rPr>
                <w:rFonts w:ascii="Arial" w:hAnsi="Arial" w:cs="Arial"/>
                <w:sz w:val="20"/>
              </w:rPr>
              <w:t xml:space="preserve"> о подключении.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Указанный реестр формируется с разбивкой по муниципальным образованиям и содержит информацию о максимальном часовом расходе газа, а также месте нахождения объекта капитального строительства, планируемого к подключению.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74(6).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(технологическое присоединение) к сетям газораспределения объекта капитального строительства по индивидуальному проекту с возмещением расходов, связанных с осуществлением мероприятий, направленных на обеспечение технической возможности подключения (технологического присоединения) к сети газораспределения объекта капитального строительства.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После получения такого подтверждения исполнитель в течение 10 рабочих дней обязан выдать заявителю договор о подключении.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75. Технические условия прилагаются к договору о подключении и содержат следующую информацию: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а) характеристики газопровода (диаметр, материал труб, максимальное рабочее давление, протяженность), к которому осуществляется подключение (технологическое присоединение);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б) суммарный максимальный часовой расход газа и отдельно по каждому подключаемому объекту капитального строительства (если их несколько);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в) пределы изменения давления газа в присоединяемом газопроводе;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г) обязательства заявителя по обеспечению подключаемого объекта капитального строительства газоиспользующим оборудованием и приборами учета газа, которые соответствуют обязательным требованиям, установленным законодательством Российской Федерации о техническом регулировании;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д) другие условия подключения (технологического присоединения) к сети газораспределения, включая точку подключения (для заявителей первой категории, а также в случае отсутствия необходимости строительства исполнителем сети газораспределения до границ земельного участка заявителя).</w:t>
            </w:r>
            <w:proofErr w:type="gramEnd"/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80.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При отклонении исполнителем указанных в </w:t>
            </w:r>
            <w:hyperlink r:id="rId114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79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(или) Федеральной антимонопольной службы разногласия, возникшие при заключении договора о подключении.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80.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Утратил силу. -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81(1).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Для определения технической возможности газораспределительные организации ежеквартально, не позднее 5-го числа месяца, следующего за истекшим кварталом,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объектам, а в отношении магистральных газопроводов - по каждой точке выхода из газотранспортной системы, с которой имеется технологическая связь: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а) о количестве договоров о подключении и суммарном максимальном часовом расходе газа заявителей, максимальный часовой расход газа которых менее 300 куб. метров (с выделением объемов для бытовых нужд), раздельно по заключенным, расторгнутым договорам о подключении, а также по договорам, по которым осуществлено фактическое присоединение в истекшем квартале;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 xml:space="preserve">б) о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договорах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о подключении заявителей с максимальным часовым расходом газа не менее 300 куб. метров, заключенных, расторгнутых и по которым осуществлено фактическое присоединение в истекшем квартале, с указанием реквизитов договора и максимального часового расхода газа.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з) технические условия, </w:t>
            </w:r>
            <w:proofErr w:type="gramStart"/>
            <w:r>
              <w:rPr>
                <w:rFonts w:ascii="Arial" w:hAnsi="Arial" w:cs="Arial"/>
                <w:sz w:val="20"/>
              </w:rPr>
              <w:t>включающие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том числе информацию, указанную в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пункте </w:t>
              </w:r>
            </w:hyperlink>
            <w:hyperlink r:id="rId117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37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и) дополнительное соглашение о размере платы за подключение,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неустойку, рассчитанную как произведение 0,014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</w:rPr>
                <w:t>ставки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рефинансирования Центрального банка Российской Федерации</w:t>
            </w:r>
            <w:r>
              <w:rPr>
                <w:rFonts w:ascii="Arial" w:hAnsi="Arial" w:cs="Arial"/>
                <w:sz w:val="20"/>
              </w:rPr>
              <w:t>, установленной на день заключения договора о подключении, и платы за технологическое присоединение по договору о подключении за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каждый день просрочки, если договором о подключении не предусмотрен больший размер неустойки;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з) технические условия, </w:t>
            </w:r>
            <w:proofErr w:type="gramStart"/>
            <w:r>
              <w:rPr>
                <w:rFonts w:ascii="Arial" w:hAnsi="Arial" w:cs="Arial"/>
                <w:sz w:val="20"/>
              </w:rPr>
              <w:t>включающие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том числе информацию, указанную в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</w:rPr>
                <w:t xml:space="preserve">пункте </w:t>
              </w:r>
            </w:hyperlink>
            <w:hyperlink r:id="rId120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75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и) дополнительное соглашение о размере платы за подключение,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неустойку, рассчитанную как произведение 0,014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ключевой</w:t>
            </w:r>
            <w:r>
              <w:rPr>
                <w:rFonts w:ascii="Arial" w:hAnsi="Arial" w:cs="Arial"/>
                <w:sz w:val="20"/>
              </w:rPr>
              <w:t xml:space="preserve"> ставки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Банка России</w:t>
            </w:r>
            <w:r>
              <w:rPr>
                <w:rFonts w:ascii="Arial" w:hAnsi="Arial" w:cs="Arial"/>
                <w:sz w:val="20"/>
              </w:rPr>
              <w:t>, установленной на день заключения договора о подключении, и платы за технологическое присоединение по договору о подключении за каждый день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просрочки, если договором о подключении не предусмотрен больший размер неустойки;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>л)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, за исключением случаев, указанных в </w:t>
            </w:r>
            <w:hyperlink r:id="rId121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подпункте "м"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настоящего пункта;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м)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обязанность заявителя при необходимости подключения объекта капитального строительства заявителя, расположенного на территории земельного участка, находящегося в собственности третьих лиц, представить исполнителю документ, подтверждающий согласие третьих лиц на использование земельного участка на период строительства объектов сетей газораспределения;</w:t>
            </w:r>
            <w:proofErr w:type="gramEnd"/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>л)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м)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утратил силу. -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82;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а)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1 год</w:t>
            </w:r>
            <w:r>
              <w:rPr>
                <w:rFonts w:ascii="Arial" w:hAnsi="Arial" w:cs="Arial"/>
                <w:sz w:val="20"/>
              </w:rPr>
              <w:t xml:space="preserve"> - для заявителей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в случае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подключения к сетям газораспределения газоиспользующего оборудования с максимальным часовым расходом газа не более 15 куб. метров (с учетом расхода газа газоиспользующего оборудования заявителя, ранее подключенного в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>точке подключения), в случаях, когда расстояние от точки подключения до сети газораспределения с проектным рабочим давлением не более 0,3 МПа, измеряемое по прямой линии (наименьшее расстояние), составляет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не более 40 метров и</w:t>
            </w:r>
            <w:r>
              <w:rPr>
                <w:rFonts w:ascii="Arial" w:hAnsi="Arial" w:cs="Arial"/>
                <w:sz w:val="20"/>
              </w:rPr>
              <w:t xml:space="preserve"> мероприятия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предполагают строительство только газопроводов-вводов (без устройства пунктов редуцирования газа)</w:t>
            </w:r>
            <w:r>
              <w:rPr>
                <w:rFonts w:ascii="Arial" w:hAnsi="Arial" w:cs="Arial"/>
                <w:sz w:val="20"/>
              </w:rPr>
              <w:t xml:space="preserve"> в соответствии с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утвержденной в установленном порядке схемой газоснабжения территории поселения (если имеется), кроме случая, когда плата за технологическое присоединение устанавливается по индивидуальному проекту, если иные сроки (но не более 2 лет) не предусмотрены инвестиционной программой или соглашением сторон;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б</w:t>
            </w:r>
            <w:r>
              <w:rPr>
                <w:rFonts w:ascii="Arial" w:hAnsi="Arial" w:cs="Arial"/>
                <w:sz w:val="20"/>
              </w:rPr>
              <w:t xml:space="preserve">) 1,5 года - для заявителей,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- менее 0,6 МПа включительно, в случаях, когда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 сельской местности и не более 300 метров в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границах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городских поселений и (или) указанная сеть газораспределения пролегает по территории не более чем одного муниципального образования, кроме случая, когда плата за технологическое присоединение устанавливается по индивидуальному проекту,</w:t>
            </w:r>
            <w:r>
              <w:rPr>
                <w:rFonts w:ascii="Arial" w:hAnsi="Arial" w:cs="Arial"/>
                <w:sz w:val="20"/>
              </w:rPr>
              <w:t xml:space="preserve"> если иные сроки (но не более 3 лет) не предусмотрены инвестиционной программой или соглашением сторон;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в</w:t>
            </w:r>
            <w:r>
              <w:rPr>
                <w:rFonts w:ascii="Arial" w:hAnsi="Arial" w:cs="Arial"/>
                <w:sz w:val="20"/>
              </w:rPr>
              <w:t xml:space="preserve">) 2 года - для заявителей, </w:t>
            </w:r>
            <w:proofErr w:type="gramStart"/>
            <w:r>
              <w:rPr>
                <w:rFonts w:ascii="Arial" w:hAnsi="Arial" w:cs="Arial"/>
                <w:sz w:val="20"/>
              </w:rPr>
              <w:t>плата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за технологическое присоединение которых устанавливается по индивидуальному проекту, а также для заявителей,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менее 0,6 МПа, в случаях, когда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 городских поселений и (или) указанная сеть газораспределения пролегает по территории более чем одного муниципального образования,</w:t>
            </w:r>
            <w:r>
              <w:rPr>
                <w:rFonts w:ascii="Arial" w:hAnsi="Arial" w:cs="Arial"/>
                <w:sz w:val="20"/>
              </w:rPr>
              <w:t xml:space="preserve"> если иные сроки (но не более 4 лет) не предусмотрены инвестиционной программой или соглашением сторон.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 xml:space="preserve">86.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После получения положительного заключения экспертизы проектной документации</w:t>
            </w:r>
            <w:r>
              <w:rPr>
                <w:rFonts w:ascii="Arial" w:hAnsi="Arial" w:cs="Arial"/>
                <w:sz w:val="20"/>
              </w:rPr>
              <w:t xml:space="preserve"> исполнитель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в</w:t>
            </w:r>
            <w:r>
              <w:rPr>
                <w:rFonts w:ascii="Arial" w:hAnsi="Arial" w:cs="Arial"/>
                <w:sz w:val="20"/>
              </w:rPr>
              <w:t xml:space="preserve"> течение 5 рабочих дней направляет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заявителю</w:t>
            </w:r>
            <w:r>
              <w:rPr>
                <w:rFonts w:ascii="Arial" w:hAnsi="Arial" w:cs="Arial"/>
                <w:sz w:val="20"/>
              </w:rPr>
              <w:t xml:space="preserve"> информацию о расположении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точек</w:t>
            </w:r>
            <w:r>
              <w:rPr>
                <w:rFonts w:ascii="Arial" w:hAnsi="Arial" w:cs="Arial"/>
                <w:sz w:val="20"/>
              </w:rPr>
              <w:t xml:space="preserve"> подключения (технологического присоединения).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87.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 случае если размер платы за технологическое присоединение зависит от технических параметров, указанных в проектной документации, 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(или)</w:t>
            </w:r>
            <w:r>
              <w:rPr>
                <w:rFonts w:ascii="Arial" w:hAnsi="Arial" w:cs="Arial"/>
                <w:sz w:val="20"/>
              </w:rPr>
              <w:t xml:space="preserve">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подключении, в договоре о подключении указывается предварительный размер платы за технологическое присоединение, определяемый исходя из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действующих на тот момент стандартизированных тарифных ставок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>, определяющих размер платы за технологическое присоединение, и</w:t>
            </w:r>
            <w:r>
              <w:rPr>
                <w:rFonts w:ascii="Arial" w:hAnsi="Arial" w:cs="Arial"/>
                <w:sz w:val="20"/>
              </w:rPr>
              <w:t xml:space="preserve"> предварительных технических параметров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подключения (технологического присоединения)</w:t>
            </w:r>
            <w:r>
              <w:rPr>
                <w:rFonts w:ascii="Arial" w:hAnsi="Arial" w:cs="Arial"/>
                <w:sz w:val="20"/>
              </w:rPr>
              <w:t xml:space="preserve">. При этом расчет предварительного размера платы за технологическое присоединение является обязательным приложением к договору о подключении.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Впоследствии размер платы в договоре о подключении корректируется путем заключения дополнительного соглашения для случаев: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>а) когда размер платы за технологическое присоединение определяется исходя из стандартизированных ставок и технических параметров, указанных в проектной документации, - после разработки и проведения экспертизы проектной документации;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б)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-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тарифов.</w:t>
            </w:r>
            <w:proofErr w:type="gramEnd"/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lastRenderedPageBreak/>
              <w:t xml:space="preserve">а)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9 месяцев</w:t>
            </w:r>
            <w:r>
              <w:rPr>
                <w:rFonts w:ascii="Arial" w:hAnsi="Arial" w:cs="Arial"/>
                <w:sz w:val="20"/>
              </w:rPr>
              <w:t xml:space="preserve"> - для заявителей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первой категории</w:t>
            </w:r>
            <w:r>
              <w:rPr>
                <w:rFonts w:ascii="Arial" w:hAnsi="Arial" w:cs="Arial"/>
                <w:sz w:val="20"/>
              </w:rPr>
              <w:t xml:space="preserve"> в случае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если</w:t>
            </w:r>
            <w:r>
              <w:rPr>
                <w:rFonts w:ascii="Arial" w:hAnsi="Arial" w:cs="Arial"/>
                <w:sz w:val="20"/>
              </w:rPr>
              <w:t xml:space="preserve"> мероприятия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 подключению (технологическому присоединению) осуществляются без получения исполнителем</w:t>
            </w:r>
            <w:r>
              <w:rPr>
                <w:rFonts w:ascii="Arial" w:hAnsi="Arial" w:cs="Arial"/>
                <w:sz w:val="20"/>
              </w:rPr>
              <w:t xml:space="preserve"> в соответствии с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законодательством Российской Федерации или законодательством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субъекта Российской Федерации разрешения на строительство;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б) 1 год - для заявителей первой категории, за исключением случая, указанного в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подпункте "а"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настоящего пункта;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</w:t>
            </w:r>
            <w:r>
              <w:rPr>
                <w:rFonts w:ascii="Arial" w:hAnsi="Arial" w:cs="Arial"/>
                <w:sz w:val="20"/>
              </w:rPr>
              <w:t xml:space="preserve">) 1,5 года - для заявителей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второй категории</w:t>
            </w:r>
            <w:r>
              <w:rPr>
                <w:rFonts w:ascii="Arial" w:hAnsi="Arial" w:cs="Arial"/>
                <w:sz w:val="20"/>
              </w:rPr>
              <w:t>, если иные сроки (но не более 3 лет) не предусмотрены инвестиционной программой или соглашением сторон;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г</w:t>
            </w:r>
            <w:r>
              <w:rPr>
                <w:rFonts w:ascii="Arial" w:hAnsi="Arial" w:cs="Arial"/>
                <w:sz w:val="20"/>
              </w:rPr>
              <w:t xml:space="preserve">) 2 года - для заявителей, </w:t>
            </w:r>
            <w:proofErr w:type="gramStart"/>
            <w:r>
              <w:rPr>
                <w:rFonts w:ascii="Arial" w:hAnsi="Arial" w:cs="Arial"/>
                <w:sz w:val="20"/>
              </w:rPr>
              <w:t>плата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за технологическое присоединение которых устанавливается по индивидуальному проекту, а также для заявителей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третьей категории</w:t>
            </w:r>
            <w:r>
              <w:rPr>
                <w:rFonts w:ascii="Arial" w:hAnsi="Arial" w:cs="Arial"/>
                <w:sz w:val="20"/>
              </w:rPr>
              <w:t>, если иные сроки (но не более 4 лет) не предусмотрены инвестиционной программой или соглашением сторон.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85(1).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В случае если требуется только фактическое присоединение,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присоединению):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а) 3 месяца для случаев, когда подключение (технологическое присоединение) осуществляется в существующую сеть газораспределения исполнителя диаметром не менее 250 мм под давлением не ниже 0,3 МПа;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б) 10 рабочих дней в иных случаях.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85(2).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При невыполнении заявителем технических условий в согласованный в договоре о подключении срок и соблюдении исполнителем требований, указанных в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абзаце первом пункта 95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</w:t>
            </w:r>
            <w:r>
              <w:rPr>
                <w:rFonts w:ascii="Arial" w:hAnsi="Arial" w:cs="Arial"/>
                <w:sz w:val="20"/>
              </w:rPr>
              <w:t xml:space="preserve"> исполнитель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 обращению заявителя, направленному не позднее 10 рабочих дней до даты подключения (технологического присоединения), определенной в договоре о подключении, продлевает срок действия указанных технических условий, но не более чем на половину срока, определенного договором о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подключении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>. Продление технических условий не влечет за собой недействительность договора о подключении.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86.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В</w:t>
            </w:r>
            <w:r>
              <w:rPr>
                <w:rFonts w:ascii="Arial" w:hAnsi="Arial" w:cs="Arial"/>
                <w:sz w:val="20"/>
              </w:rPr>
              <w:t xml:space="preserve"> течение 5 рабочих дней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после окончания разработки проектной документации, но не позднее дня окончания срока, равного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двум третьим срока осуществления мероприятий по подключению (технологическому присоединению), установленных в договоре о подключении, исполнитель</w:t>
            </w:r>
            <w:r>
              <w:rPr>
                <w:rFonts w:ascii="Arial" w:hAnsi="Arial" w:cs="Arial"/>
                <w:sz w:val="20"/>
              </w:rPr>
              <w:t xml:space="preserve"> направляет информацию о расположении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точки</w:t>
            </w:r>
            <w:r>
              <w:rPr>
                <w:rFonts w:ascii="Arial" w:hAnsi="Arial" w:cs="Arial"/>
                <w:sz w:val="20"/>
              </w:rPr>
              <w:t xml:space="preserve"> подключения (технологического присоединения)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заявителю, за исключением случаев, указанных в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подпункте "д" пункта 75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87.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 случае если размер платы за технологическое присоединение зависит от технических параметров, указанных в проектной документации, и устанавливается впоследствии органом исполнительной власти субъекта Российской Федерации в области государственного регулирования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цен (</w:t>
            </w:r>
            <w:r>
              <w:rPr>
                <w:rFonts w:ascii="Arial" w:hAnsi="Arial" w:cs="Arial"/>
                <w:sz w:val="20"/>
              </w:rPr>
              <w:t>тарифов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по индивидуальному проекту при заключении договора о подключении, в договоре о подключении указывается предварительный размер платы за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подключение (</w:t>
            </w:r>
            <w:r>
              <w:rPr>
                <w:rFonts w:ascii="Arial" w:hAnsi="Arial" w:cs="Arial"/>
                <w:sz w:val="20"/>
              </w:rPr>
              <w:t>технологическое присоединение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определяемый исходя из предварительных технических параметров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 укрупненных нормативов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цен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строительства различных видов объектов капитального строительства непроизводственного назначения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и объектов инженерной инфраструктуры. Расходы на реализацию мероприятий, для которых отсутствуют укрупненные нормативы цены строительства, не должны превышать сметную стоимость, рассчитанную по сметным нормативам, включенным в федеральный реестр сметных нормативов</w:t>
            </w:r>
            <w:r>
              <w:rPr>
                <w:rFonts w:ascii="Arial" w:hAnsi="Arial" w:cs="Arial"/>
                <w:sz w:val="20"/>
              </w:rPr>
              <w:t>. При этом расчет предварительного размера платы за технологическое присоединение является обязательным приложением к договору о подключении.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91.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Внесение платы за технологическое присоединение заявителями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в случае подключения (технологического присоединения) к газораспределительным сетям газоиспользующего оборудования с максимальным часовым расходом газа, не превышающим 15 куб. метров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>(с учетом ранее присоединенной в данной точке присоединения мощности), в случаях, когда расстояние от газоиспользующего оборудования до сетей газораспределения необходимого заявителю давления газораспределительной организации, в которую подана заявка о подключении (технологическом присоединении), измеряемое по</w:t>
            </w:r>
            <w:proofErr w:type="gramEnd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прямой линии (наименьшее расстояние), составляет не более 200 метров и мероприятия по подключению (технологическому присоединению) предполагают строительство только газопроводов-вводов в соответствии с утвержденной в установленном порядке схемой газоснабжения территории поселения (при наличии), кроме случаев, когда плата за технологическое присоединение устанавливается по индивидуальному проекту,</w:t>
            </w:r>
            <w:r>
              <w:rPr>
                <w:rFonts w:ascii="Arial" w:hAnsi="Arial" w:cs="Arial"/>
                <w:sz w:val="20"/>
              </w:rPr>
              <w:t xml:space="preserve"> осуществляется в следующем порядке: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а) 50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 xml:space="preserve"> дней со дня заключения договора о подключении;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б) 50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 xml:space="preserve"> дней со дня подписания акта о подключении (технологическом присоединении).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92.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Внесение платы за технологическое присоединение заявителями,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составляет менее 0,6 МПа,</w:t>
            </w:r>
            <w:r>
              <w:rPr>
                <w:rFonts w:ascii="Arial" w:hAnsi="Arial" w:cs="Arial"/>
                <w:sz w:val="20"/>
              </w:rPr>
              <w:t xml:space="preserve"> кроме случаев, когда размер платы за технологическое присоединение устанавливается по индивидуальному проекту, осуществляется в следующем порядке: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а) 25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 xml:space="preserve"> дней со дня заключения договора о подключении;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б) 25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90 дней</w:t>
            </w:r>
            <w:r>
              <w:rPr>
                <w:rFonts w:ascii="Arial" w:hAnsi="Arial" w:cs="Arial"/>
                <w:sz w:val="20"/>
              </w:rPr>
              <w:t xml:space="preserve"> со дня заключения договора о подключении, но не позже дня фактического присоединения;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в) 35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365 дней</w:t>
            </w:r>
            <w:r>
              <w:rPr>
                <w:rFonts w:ascii="Arial" w:hAnsi="Arial" w:cs="Arial"/>
                <w:sz w:val="20"/>
              </w:rPr>
              <w:t xml:space="preserve"> со дня заключения договора о подключении, но не позже дня фактического присоединения;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г) 15 процентов платы за технологическое присоединение вносится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 xml:space="preserve"> дней со дня подписания акта о подключении (технологическом присоединении).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93. В случае если в соответствии с договором о подключении срок осуществления мероприятий по подключению (технологическому присоединению) заявителей, указанных в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</w:rPr>
                <w:t>пункте 92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составляет менее 1,5 лет, порядок и сроки внесения платы устанавливаются соглашением сторон </w:t>
            </w:r>
            <w:proofErr w:type="gramStart"/>
            <w:r>
              <w:rPr>
                <w:rFonts w:ascii="Arial" w:hAnsi="Arial" w:cs="Arial"/>
                <w:sz w:val="20"/>
              </w:rPr>
              <w:t>договора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 подключении исходя из графика выполнения работ и их стоимости. При этом не менее 20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 xml:space="preserve"> дней со дня подписания акта о подключении (технологическом присоединении).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94.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</w:t>
            </w:r>
            <w:proofErr w:type="gramStart"/>
            <w:r>
              <w:rPr>
                <w:rFonts w:ascii="Arial" w:hAnsi="Arial" w:cs="Arial"/>
                <w:sz w:val="20"/>
              </w:rPr>
              <w:t>договора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При этом не менее 20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 xml:space="preserve"> дней со дня подписания акта о подключении (технологическом присоединении)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акта разграничения имущественной принадлежности, акта разграничения эксплуатационной ответственности сторон.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95.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Внесение платы заявителями, указанными в </w:t>
            </w:r>
            <w:hyperlink r:id="rId127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92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может осуществляться в более поздние сроки (кроме последнего платежа), определяемые по соглашению сторон, в случаях, когда срок</w:t>
            </w:r>
            <w:r>
              <w:rPr>
                <w:rFonts w:ascii="Arial" w:hAnsi="Arial" w:cs="Arial"/>
                <w:sz w:val="20"/>
              </w:rPr>
              <w:t xml:space="preserve"> осуществления мероприятий по подключению (технологическому присоединению)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указанный в заявке</w:t>
            </w:r>
            <w:r>
              <w:rPr>
                <w:rFonts w:ascii="Arial" w:hAnsi="Arial" w:cs="Arial"/>
                <w:sz w:val="20"/>
              </w:rPr>
              <w:t xml:space="preserve"> о подключении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(технологическом присоединении), превышает соответствующие сроки, указанные в </w:t>
            </w:r>
            <w:hyperlink r:id="rId128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85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Правил.</w:t>
            </w:r>
            <w:proofErr w:type="gramEnd"/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91. Внесение платы за технологическое присоединение заявителями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первой категории</w:t>
            </w:r>
            <w:r>
              <w:rPr>
                <w:rFonts w:ascii="Arial" w:hAnsi="Arial" w:cs="Arial"/>
                <w:sz w:val="20"/>
              </w:rPr>
              <w:t xml:space="preserve"> осуществляется в следующем порядке: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а) 50 процентов платы за технологическое присоединение вносится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11 рабочих</w:t>
            </w:r>
            <w:r>
              <w:rPr>
                <w:rFonts w:ascii="Arial" w:hAnsi="Arial" w:cs="Arial"/>
                <w:sz w:val="20"/>
              </w:rPr>
              <w:t xml:space="preserve"> дней со дня заключения договора о подключении;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б) 50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11 рабочих</w:t>
            </w:r>
            <w:r>
              <w:rPr>
                <w:rFonts w:ascii="Arial" w:hAnsi="Arial" w:cs="Arial"/>
                <w:sz w:val="20"/>
              </w:rPr>
              <w:t xml:space="preserve"> дней со дня подписания акта о подключении (технологическом присоединении).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92. Внесение платы за технологическое присоединение заявителями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второй и третьей категорий</w:t>
            </w:r>
            <w:r>
              <w:rPr>
                <w:rFonts w:ascii="Arial" w:hAnsi="Arial" w:cs="Arial"/>
                <w:sz w:val="20"/>
              </w:rPr>
              <w:t xml:space="preserve">, кроме случаев, когда размер платы за технологическое присоединение устанавливается по </w:t>
            </w:r>
            <w:proofErr w:type="gramStart"/>
            <w:r>
              <w:rPr>
                <w:rFonts w:ascii="Arial" w:hAnsi="Arial" w:cs="Arial"/>
                <w:sz w:val="20"/>
              </w:rPr>
              <w:t>индивидуальному проекту</w:t>
            </w:r>
            <w:proofErr w:type="gramEnd"/>
            <w:r>
              <w:rPr>
                <w:rFonts w:ascii="Arial" w:hAnsi="Arial" w:cs="Arial"/>
                <w:sz w:val="20"/>
              </w:rPr>
              <w:t>, осуществляется в следующем порядке: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а) 25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11 рабочих</w:t>
            </w:r>
            <w:r>
              <w:rPr>
                <w:rFonts w:ascii="Arial" w:hAnsi="Arial" w:cs="Arial"/>
                <w:sz w:val="20"/>
              </w:rPr>
              <w:t xml:space="preserve"> дней со дня заключения договора о подключении;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б) 25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3 месяцев</w:t>
            </w:r>
            <w:r>
              <w:rPr>
                <w:rFonts w:ascii="Arial" w:hAnsi="Arial" w:cs="Arial"/>
                <w:sz w:val="20"/>
              </w:rPr>
              <w:t xml:space="preserve"> со дня заключения договора о подключении, но не позже дня фактического присоединения;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в) 35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1 года</w:t>
            </w:r>
            <w:r>
              <w:rPr>
                <w:rFonts w:ascii="Arial" w:hAnsi="Arial" w:cs="Arial"/>
                <w:sz w:val="20"/>
              </w:rPr>
              <w:t xml:space="preserve"> со дня заключения договора о подключении, но не позже дня фактического присоединения;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г) 15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11 рабочих</w:t>
            </w:r>
            <w:r>
              <w:rPr>
                <w:rFonts w:ascii="Arial" w:hAnsi="Arial" w:cs="Arial"/>
                <w:sz w:val="20"/>
              </w:rPr>
              <w:t xml:space="preserve"> дней со дня подписания акта о подключении (технологическом присоединении).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93. В случае если в соответствии с договором о подключении срок осуществления мероприятий по подключению (технологическому присоединению) заявителей, указанных в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</w:rPr>
                <w:t>пункте 92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составляет менее 1,5 лет, порядок и сроки внесения платы устанавливаются соглашением сторон </w:t>
            </w:r>
            <w:proofErr w:type="gramStart"/>
            <w:r>
              <w:rPr>
                <w:rFonts w:ascii="Arial" w:hAnsi="Arial" w:cs="Arial"/>
                <w:sz w:val="20"/>
              </w:rPr>
              <w:t>договора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 подключении исходя из графика выполнения работ и их стоимости. При этом не менее 20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11 рабочих</w:t>
            </w:r>
            <w:r>
              <w:rPr>
                <w:rFonts w:ascii="Arial" w:hAnsi="Arial" w:cs="Arial"/>
                <w:sz w:val="20"/>
              </w:rPr>
              <w:t xml:space="preserve"> дней со дня подписания акта о подключении (технологическом присоединении).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94.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</w:t>
            </w:r>
            <w:proofErr w:type="gramStart"/>
            <w:r>
              <w:rPr>
                <w:rFonts w:ascii="Arial" w:hAnsi="Arial" w:cs="Arial"/>
                <w:sz w:val="20"/>
              </w:rPr>
              <w:t>договора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 подключении исходя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11 рабочих</w:t>
            </w:r>
            <w:r>
              <w:rPr>
                <w:rFonts w:ascii="Arial" w:hAnsi="Arial" w:cs="Arial"/>
                <w:sz w:val="20"/>
              </w:rPr>
              <w:t xml:space="preserve"> дней со дня подписания акта о подключении (технологическом присоединении)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95.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согласно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подпункту "а" пункта 98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Нарушение заявителем срока</w:t>
            </w:r>
            <w:r>
              <w:rPr>
                <w:rFonts w:ascii="Arial" w:hAnsi="Arial" w:cs="Arial"/>
                <w:sz w:val="20"/>
              </w:rPr>
              <w:t xml:space="preserve"> осуществления мероприятий по подключению (технологическому присоединению)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на 6 и более месяцев при условии, что исполнителем в полном объеме выполнены мероприятия по подключению (технологическому присоединению), может являться основанием для расторжения договора</w:t>
            </w:r>
            <w:r>
              <w:rPr>
                <w:rFonts w:ascii="Arial" w:hAnsi="Arial" w:cs="Arial"/>
                <w:sz w:val="20"/>
              </w:rPr>
              <w:t xml:space="preserve"> о подключении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 одностороннем порядке по требованию исполнителя.</w:t>
            </w:r>
            <w:proofErr w:type="gramEnd"/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>д) осуществление исполнителем фактического присоединения.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д) осуществление исполнителем фактического присоединения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 составление акта о подключении (технологическом присоединении)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 xml:space="preserve">д) не позднее 20 рабочих дней до даты подключения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(технологического присоединения), определенной в договоре о подключении, уведомить заявителя об окончании срока действия договора о подключении.</w:t>
            </w:r>
          </w:p>
        </w:tc>
      </w:tr>
      <w:tr w:rsidR="006D6DC9">
        <w:tblPrEx>
          <w:tblBorders>
            <w:top w:val="nil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>а) участвовать в приемке скрытых работ при строительстве заявителем газопроводов от газоиспользующего оборудования до точек подключения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>б) перенести дату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</w:t>
            </w:r>
            <w:r>
              <w:rPr>
                <w:rFonts w:ascii="Arial" w:hAnsi="Arial" w:cs="Arial"/>
                <w:sz w:val="20"/>
              </w:rPr>
              <w:t xml:space="preserve"> мониторинга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исполнителем готовности сетей газопотребления и газоиспользующего оборудования заявителя, если заявитель не предоставил исполнителю в установленные</w:t>
            </w:r>
            <w:r>
              <w:rPr>
                <w:rFonts w:ascii="Arial" w:hAnsi="Arial" w:cs="Arial"/>
                <w:sz w:val="20"/>
              </w:rPr>
              <w:t xml:space="preserve"> договором о подключении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сроки возможность осуществить мониторинг готовности указанных сетей и оборудования к подключению и пуску газа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а) участвовать в приемке скрытых работ при строительстве заявителем газопроводов от газоиспользующего оборудования до точек подключения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 рамках осуществления</w:t>
            </w:r>
            <w:r>
              <w:rPr>
                <w:rFonts w:ascii="Arial" w:hAnsi="Arial" w:cs="Arial"/>
                <w:sz w:val="20"/>
              </w:rPr>
              <w:t xml:space="preserve"> мониторинга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выполнения заявителем технических условий о присоединении в случаях, предусмотренных</w:t>
            </w:r>
            <w:r>
              <w:rPr>
                <w:rFonts w:ascii="Arial" w:hAnsi="Arial" w:cs="Arial"/>
                <w:sz w:val="20"/>
              </w:rPr>
              <w:t xml:space="preserve"> договором о подключении;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б) расторгнуть договор о подключении в одностороннем порядке в случае, предусмотренном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абзацем вторым пункта 95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Правил.</w:t>
            </w:r>
          </w:p>
        </w:tc>
      </w:tr>
      <w:tr w:rsidR="006D6DC9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 xml:space="preserve">VII.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О корректировке размера платы за технологическое присоединение при ее определении по индивидуальному проекту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 xml:space="preserve">VII.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О корректировке размера платы за технологическое присоединение при ее определении по индивидуальному проекту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D6DC9">
        <w:tblPrEx>
          <w:tblBorders>
            <w:bottom w:val="dashed" w:sz="8" w:space="0" w:color="auto"/>
          </w:tblBorders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105. </w:t>
            </w:r>
            <w:proofErr w:type="gramStart"/>
            <w:r>
              <w:rPr>
                <w:rFonts w:ascii="Arial" w:hAnsi="Arial" w:cs="Arial"/>
                <w:sz w:val="20"/>
              </w:rPr>
              <w:t>После окончания разработки проектной документации сети газораспределения и проведения ее экспертизы, если она подлежит экспертизе в соответствии с законодательством Российской Федерации,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(далее - заявление об установлении платы).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К заявлению об установлении платы прилагаются следующие материалы: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105. </w:t>
            </w:r>
            <w:proofErr w:type="gramStart"/>
            <w:r>
              <w:rPr>
                <w:rFonts w:ascii="Arial" w:hAnsi="Arial" w:cs="Arial"/>
                <w:sz w:val="20"/>
              </w:rPr>
              <w:t>После окончания разработки проектной документации сети газораспределения и проведения ее экспертизы, если она подлежит экспертизе в соответствии с законодательством Российской Федерации,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(далее - заявление об установлении платы)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но не позднее дня окончания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срока, равного двум третьим срока осуществления мероприятий по подключению, установленного в договоре о подключении</w:t>
            </w:r>
            <w:r>
              <w:rPr>
                <w:rFonts w:ascii="Arial" w:hAnsi="Arial" w:cs="Arial"/>
                <w:sz w:val="20"/>
              </w:rPr>
              <w:t>. К заявлению об установлении платы прилагаются следующие материалы:</w:t>
            </w:r>
          </w:p>
        </w:tc>
      </w:tr>
      <w:tr w:rsidR="006D6DC9">
        <w:tblPrEx>
          <w:tblBorders>
            <w:top w:val="nil"/>
            <w:bottom w:val="dashed" w:sz="8" w:space="0" w:color="auto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в) положительное заключение экспертизы проектной документации сети газораспределения, если она подлежит экспертизе в соответствии с </w:t>
            </w:r>
            <w:r>
              <w:rPr>
                <w:rFonts w:ascii="Arial" w:hAnsi="Arial" w:cs="Arial"/>
                <w:sz w:val="20"/>
              </w:rPr>
              <w:lastRenderedPageBreak/>
              <w:t>законодательством Российской Федерации;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>в) положительное заключение экспертизы проектной документации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, в том числе сметной документации,</w:t>
            </w:r>
            <w:r>
              <w:rPr>
                <w:rFonts w:ascii="Arial" w:hAnsi="Arial" w:cs="Arial"/>
                <w:sz w:val="20"/>
              </w:rPr>
              <w:t xml:space="preserve"> сети газораспределения, если она </w:t>
            </w:r>
            <w:r>
              <w:rPr>
                <w:rFonts w:ascii="Arial" w:hAnsi="Arial" w:cs="Arial"/>
                <w:sz w:val="20"/>
              </w:rPr>
              <w:lastRenderedPageBreak/>
              <w:t xml:space="preserve">подлежит экспертизе в соответствии с законодательством Российской Федерации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 градостроительной деятельности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</w:tr>
      <w:tr w:rsidR="006D6DC9">
        <w:tblPrEx>
          <w:tblBorders>
            <w:top w:val="nil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107.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подключения (технологического присоединения) по индивидуальному проекту, 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 xml:space="preserve"> рабочих дней со дня поступления заявления об установлении платы.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108. При отсутствии документов и сведений, необходимых для расчета платы за технологическое присоединение по индивидуальному проекту,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</w:t>
            </w:r>
            <w:proofErr w:type="gramStart"/>
            <w:r>
              <w:rPr>
                <w:rFonts w:ascii="Arial" w:hAnsi="Arial" w:cs="Arial"/>
                <w:sz w:val="20"/>
              </w:rPr>
              <w:t>уведомляет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об этом исполнителя.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>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подключения (технологического присоединения) по индивидуальному проекту, в течение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 xml:space="preserve"> рабочих дней со дня получения запрашиваемых у исполнителя документов и сведений.</w:t>
            </w:r>
            <w:proofErr w:type="gramEnd"/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107.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подключения (технологического присоединения) по индивидуальному проекту, 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22</w:t>
            </w:r>
            <w:r>
              <w:rPr>
                <w:rFonts w:ascii="Arial" w:hAnsi="Arial" w:cs="Arial"/>
                <w:sz w:val="20"/>
              </w:rPr>
              <w:t xml:space="preserve"> рабочих дней со дня поступления заявления об установлении платы.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108. При отсутствии документов и сведений, необходимых для расчета платы за технологическое присоединение по индивидуальному проекту, орган исполнительной власти субъекта Российской Федерации в области государственного регулирования тарифов в течение 7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рабочих</w:t>
            </w:r>
            <w:r>
              <w:rPr>
                <w:rFonts w:ascii="Arial" w:hAnsi="Arial" w:cs="Arial"/>
                <w:sz w:val="20"/>
              </w:rPr>
              <w:t xml:space="preserve"> дней со дня поступления заявления об установлении платы </w:t>
            </w:r>
            <w:proofErr w:type="gramStart"/>
            <w:r>
              <w:rPr>
                <w:rFonts w:ascii="Arial" w:hAnsi="Arial" w:cs="Arial"/>
                <w:sz w:val="20"/>
              </w:rPr>
              <w:t>уведомляет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об этом исполнителя.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рабочих</w:t>
            </w:r>
            <w:r>
              <w:rPr>
                <w:rFonts w:ascii="Arial" w:hAnsi="Arial" w:cs="Arial"/>
                <w:sz w:val="20"/>
              </w:rPr>
              <w:t xml:space="preserve"> дней со дня получения уведомления.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подключения (технологического присоединения) по индивидуальному проекту, в течение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22</w:t>
            </w:r>
            <w:r>
              <w:rPr>
                <w:rFonts w:ascii="Arial" w:hAnsi="Arial" w:cs="Arial"/>
                <w:sz w:val="20"/>
              </w:rPr>
              <w:t xml:space="preserve"> рабочих дней со дня получения запрашиваемых у исполнителя документов и сведений.</w:t>
            </w:r>
            <w:proofErr w:type="gramEnd"/>
          </w:p>
        </w:tc>
      </w:tr>
      <w:tr w:rsidR="006D6DC9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VIII. Об особенностях подключения объектов капитального строительства, принадлежащих разным заявителям, а также объектов капитального строительства, расположенных в пределах территории некоммерческого объединения и территории, подлежащей комплексному освоению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VIII. Об особенностях подключения объектов капитального строительства, принадлежащих разным заявителям, а также объектов капитального строительства, расположенных в пределах территории некоммерческого объединения и территории, подлежащей комплексному освоению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D6DC9">
        <w:tblPrEx>
          <w:tblBorders>
            <w:bottom w:val="dashed" w:sz="8" w:space="0" w:color="auto"/>
          </w:tblBorders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113.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 случае необходимости подключения (технологического присоединения) к сети газораспределения нескольких объектов капитального строительства, принадлежащих различным заявителям, при условии создания единой сети газораспределения, к которой предполагается осуществить подключение всех указанных объектов, запрос о предоставлении технических условий и (или) заявка о подключении (технологическом присоединении)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могут быть поданы</w:t>
            </w:r>
            <w:r>
              <w:rPr>
                <w:rFonts w:ascii="Arial" w:hAnsi="Arial" w:cs="Arial"/>
                <w:sz w:val="20"/>
              </w:rPr>
              <w:t xml:space="preserve"> от имени нескольких заявителей одним уполномоченным ими в соответствии с законодательством Российской Федерации представителем (коллективный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запрос о предоставлении технических условий и (или) коллективная заявка о подключении (технологическом присоединении). В таких случаях исполнителем выдаются одни технические условия и (или) заключается один договор о подключении между исполнителем и указанным представителем.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114.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По договору о подключении в случаях, указанных в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</w:rPr>
                <w:t>пункте 113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исполнитель обязуется осуществить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подключение (технологическое присоединение) объектов капитального строительства заявителей с обеспечением максимальной нагрузки (часового расхода газа), указанной в технических условиях, а плата за услуги по подключению, включающие в себя мероприятия по строительству</w:t>
            </w:r>
            <w:r>
              <w:rPr>
                <w:rFonts w:ascii="Arial" w:hAnsi="Arial" w:cs="Arial"/>
                <w:sz w:val="20"/>
              </w:rPr>
              <w:t xml:space="preserve"> единой сети газораспределения от существующей сети газораспределения и газопроводов-вводов до границ земельных участков, принадлежащих каждому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заявителю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, вносится указанными заявителями исходя из заявленной</w:t>
            </w:r>
            <w:r>
              <w:rPr>
                <w:rFonts w:ascii="Arial" w:hAnsi="Arial" w:cs="Arial"/>
                <w:sz w:val="20"/>
              </w:rPr>
              <w:t xml:space="preserve"> максимальной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мощности</w:t>
            </w:r>
            <w:r>
              <w:rPr>
                <w:rFonts w:ascii="Arial" w:hAnsi="Arial" w:cs="Arial"/>
                <w:sz w:val="20"/>
              </w:rPr>
              <w:t xml:space="preserve"> газоиспользующего оборудования,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принадлежащего каждому из таких заявителей, в отношении которого подана соответствующая заявка о подключении (технологическом присоединении).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113.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В случае необходимости подключения (технологического присоединения) к сети газораспределения нескольких объектов капитального строительства, принадлежащих различным заявителям, при условии создания единой сети газораспределения, к которой предполагается осуществить подключение всех указанных объектов, запрос о предоставлении технических условий и (или) заявка о подключении (технологическом присоединении) от имени нескольких заявителей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подаются</w:t>
            </w:r>
            <w:r>
              <w:rPr>
                <w:rFonts w:ascii="Arial" w:hAnsi="Arial" w:cs="Arial"/>
                <w:sz w:val="20"/>
              </w:rPr>
              <w:t xml:space="preserve"> одним уполномоченным ими в соответствии с законодательством Российской Федерации представителем (коллективный запрос 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предоставлении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технических условий и (или) коллективная заявка о подключении (технологическом присоединении). В таких случаях исполнителем выдаются одни технические условия и (или) заключается один договор о подключении между исполнителем и указанным представителем.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114.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По договору о подключении в случаях, указанных в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</w:rPr>
                <w:t>пункте 113</w:t>
              </w:r>
            </w:hyperlink>
            <w:r>
              <w:rPr>
                <w:rFonts w:ascii="Arial" w:hAnsi="Arial" w:cs="Arial"/>
                <w:sz w:val="20"/>
              </w:rPr>
              <w:t xml:space="preserve"> настоящих Правил, исполнитель обязуется осуществить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строительство</w:t>
            </w:r>
            <w:r>
              <w:rPr>
                <w:rFonts w:ascii="Arial" w:hAnsi="Arial" w:cs="Arial"/>
                <w:sz w:val="20"/>
              </w:rPr>
              <w:t xml:space="preserve"> единой сети газораспределения от существующей сети газораспределения и газопроводов-вводов до границ земельных участков, принадлежащих каждому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из заявителей, подавших коллективный запрос о предоставлении технических условий или коллективную заявку о подключении, с обеспечением каждому такому</w:t>
            </w:r>
            <w:r>
              <w:rPr>
                <w:rFonts w:ascii="Arial" w:hAnsi="Arial" w:cs="Arial"/>
                <w:sz w:val="20"/>
              </w:rPr>
              <w:t xml:space="preserve"> заявителю максимальной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нагрузки (часовой расход газа)</w:t>
            </w:r>
            <w:r>
              <w:rPr>
                <w:rFonts w:ascii="Arial" w:hAnsi="Arial" w:cs="Arial"/>
                <w:sz w:val="20"/>
              </w:rPr>
              <w:t xml:space="preserve"> газоиспользующего оборудования,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указанной в технических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условиях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>.</w:t>
            </w:r>
          </w:p>
        </w:tc>
      </w:tr>
      <w:tr w:rsidR="006D6DC9">
        <w:tblPrEx>
          <w:tblBorders>
            <w:top w:val="nil"/>
          </w:tblBorders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t xml:space="preserve">120. </w:t>
            </w:r>
            <w:proofErr w:type="gramStart"/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Одновременно с указанным в </w:t>
            </w:r>
            <w:hyperlink r:id="rId134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119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запросом о предоставлении технических условий помимо</w:t>
            </w:r>
            <w:r>
              <w:rPr>
                <w:rFonts w:ascii="Arial" w:hAnsi="Arial" w:cs="Arial"/>
                <w:sz w:val="20"/>
              </w:rPr>
              <w:t xml:space="preserve"> документов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, указанных в </w:t>
            </w:r>
            <w:hyperlink r:id="rId135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8 настоящих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Правил, и (или) с заявкой о</w:t>
            </w:r>
            <w:r>
              <w:rPr>
                <w:rFonts w:ascii="Arial" w:hAnsi="Arial" w:cs="Arial"/>
                <w:sz w:val="20"/>
              </w:rPr>
              <w:t xml:space="preserve"> подключении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технологическом присоединении)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помимо</w:t>
            </w:r>
            <w:r>
              <w:rPr>
                <w:rFonts w:ascii="Arial" w:hAnsi="Arial" w:cs="Arial"/>
                <w:sz w:val="20"/>
              </w:rPr>
              <w:t xml:space="preserve"> документов,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указанных в </w:t>
            </w:r>
            <w:hyperlink r:id="rId136" w:history="1">
              <w:r>
                <w:rPr>
                  <w:rFonts w:ascii="Arial" w:hAnsi="Arial" w:cs="Arial"/>
                  <w:strike/>
                  <w:color w:val="FF0000"/>
                  <w:sz w:val="20"/>
                </w:rPr>
                <w:t>пункте 69</w:t>
              </w:r>
            </w:hyperlink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 настоящих Правил, представляется копия разработанной и утвержденной</w:t>
            </w:r>
            <w:r>
              <w:rPr>
                <w:rFonts w:ascii="Arial" w:hAnsi="Arial" w:cs="Arial"/>
                <w:sz w:val="20"/>
              </w:rPr>
              <w:t xml:space="preserve"> в соответствии с законодательством Российской Федерации документации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 xml:space="preserve">по планировке территории (проект планировки территории и проект межевания территории), предусматривающей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lastRenderedPageBreak/>
              <w:t>строительство сети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газопотребления </w:t>
            </w:r>
            <w:r>
              <w:rPr>
                <w:rFonts w:ascii="Arial" w:hAnsi="Arial" w:cs="Arial"/>
                <w:strike/>
                <w:color w:val="FF0000"/>
                <w:sz w:val="20"/>
              </w:rPr>
              <w:t>в пределах территории, подлежащей комплексному освоению.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120.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Утратил силу. -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Правительства РФ от 30.01.2018 N 82.</w:t>
            </w:r>
          </w:p>
          <w:p w:rsidR="006D6DC9" w:rsidRDefault="006D6DC9">
            <w:pPr>
              <w:spacing w:after="1" w:line="200" w:lineRule="atLeast"/>
              <w:jc w:val="both"/>
              <w:outlineLvl w:val="0"/>
            </w:pPr>
          </w:p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  <w:shd w:val="clear" w:color="auto" w:fill="C0C0C0"/>
              </w:rPr>
              <w:t>IX. Восстановление и переоформление</w:t>
            </w:r>
            <w:r>
              <w:rPr>
                <w:rFonts w:ascii="Arial" w:hAnsi="Arial" w:cs="Arial"/>
                <w:b/>
                <w:sz w:val="20"/>
              </w:rPr>
              <w:t xml:space="preserve"> документов</w:t>
            </w:r>
          </w:p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  <w:shd w:val="clear" w:color="auto" w:fill="C0C0C0"/>
              </w:rPr>
              <w:t>о</w:t>
            </w:r>
            <w:r>
              <w:rPr>
                <w:rFonts w:ascii="Arial" w:hAnsi="Arial" w:cs="Arial"/>
                <w:b/>
                <w:sz w:val="20"/>
              </w:rPr>
              <w:t xml:space="preserve"> подключении </w:t>
            </w:r>
            <w:r>
              <w:rPr>
                <w:rFonts w:ascii="Arial" w:hAnsi="Arial" w:cs="Arial"/>
                <w:b/>
                <w:sz w:val="20"/>
                <w:shd w:val="clear" w:color="auto" w:fill="C0C0C0"/>
              </w:rPr>
              <w:t>объектов капитального строительства</w:t>
            </w:r>
          </w:p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  <w:shd w:val="clear" w:color="auto" w:fill="C0C0C0"/>
              </w:rPr>
              <w:t>к сетям газораспределения</w:t>
            </w:r>
          </w:p>
          <w:p w:rsidR="006D6DC9" w:rsidRDefault="006D6DC9">
            <w:pPr>
              <w:spacing w:after="1" w:line="200" w:lineRule="atLeast"/>
              <w:jc w:val="both"/>
            </w:pPr>
          </w:p>
          <w:p w:rsidR="006D6DC9" w:rsidRDefault="006D6DC9">
            <w:pPr>
              <w:spacing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121. Восстановление (переоформление) документов о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(переоформлении) документов о</w:t>
            </w:r>
            <w:r>
              <w:rPr>
                <w:rFonts w:ascii="Arial" w:hAnsi="Arial" w:cs="Arial"/>
                <w:sz w:val="20"/>
              </w:rPr>
              <w:t xml:space="preserve"> технологическом присоединении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(далее - заявление о переоформлении документов).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122.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(переоформлении) документов (далее - лицо, обратившееся с заявлением о переоформлении документов) в случае: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утраты</w:t>
            </w:r>
            <w:r>
              <w:rPr>
                <w:rFonts w:ascii="Arial" w:hAnsi="Arial" w:cs="Arial"/>
                <w:sz w:val="20"/>
              </w:rPr>
              <w:t xml:space="preserve"> документов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 технологическом присоединении;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б) с целью указания в документах о технологическом присоединении информации о максимальном часовом расходе газа;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в) в связи со сменой собственника или иного законного владельца ранее присоединенного объекта капитального строительства;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г) в иных случаях, требующих внесения изменений в документы о технологическом присоединении, в том числе связанных с присоединением через сети основного абонента.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123. В заявлении о переоформлении документов указываются следующие сведения: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а) реквизиты лица, обратившегося с заявлением о переоформлении документов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</w:t>
            </w:r>
            <w:r>
              <w:rPr>
                <w:rFonts w:ascii="Arial" w:hAnsi="Arial" w:cs="Arial"/>
                <w:sz w:val="20"/>
              </w:rPr>
              <w:t>, в соответствии с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законодательством Российской Федерации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б) наименование и место нахождения объекта капитального строительства лица, обратившегося с заявлением о переоформлении документов;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в) место нахождения (место жительства) лица, обратившегося с заявлением о переоформлении документов.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124. Лицо, обратившееся с заявлением о переоформлении документов, в заявлении указывает документы о технологическом присоединении, которые необходимо восстановить (переоформить), и их реквизиты (при наличии).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125. К заявлению о переоформлении документов прилагаются следующие документы: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а) копия документа, подтверждающего право собственности или иное предусмотренное законом основание на объект капитального строительства;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б) доверенность или иные документы, подтверждающие полномочия лица, обратившегося с заявлением о переоформлении документов, в случае если заявление о переоформлении документов подается представителем заявителя;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в) технические условия на подключение (технологическое присоединение) объектов капитального строительства к сетям газораспределения (при наличии);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г) акт о подключении (технологическом присоединении) (при наличии);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д) копии разделов проектной документации, предусматривающих технические решения, обеспечивающие выполнение технических условий (прилагаются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строительства, если при этом в соответствии с законодательством Российской Федерации о градостроительной деятельности разработка проектной</w:t>
            </w:r>
            <w:r>
              <w:rPr>
                <w:rFonts w:ascii="Arial" w:hAnsi="Arial" w:cs="Arial"/>
                <w:sz w:val="20"/>
              </w:rPr>
              <w:t xml:space="preserve"> документации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являлась обязательной);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е) копия договора поставки газа (при наличии);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ж) копии иных документов, подтверждающих факт подключения (технологического присоединения) объекта капитального строительства к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 xml:space="preserve">сетям газораспределения (в том числе оформленных на предыдущего собственника объекта капитального строительства), в случае отсутствия документа, предусмотренного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подпунктом "г"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настоящего пункта.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126. Копии документов, предусмотренных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пунктом 125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представляются исполнителю лицом, обратившимся с заявлением о переоформлении документов, с предъявлением оригиналов, которыми располагает соответствующее лицо.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При отсутствии у лица, обратившегося с заявлением о переоформлении документов, предусмотренных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подпунктами "в"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-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"е" пункта 125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в заявлении о переоформлении документов делается отметка об отсутствии соответствующего документа (документов).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127. Исполнитель для целей переоформления документов о технологическом присоединении не вправе требовать представления лицом, обратившимся с заявлением о переоформлении документов, сведений и документов, не предусмотренных настоящими Правилами, а заявитель не обязан представлять сведения и документы, не предусмотренные настоящими Правилами.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128. Исполнитель не позднее 10 рабочих дней со дня получения заявления о переоформлении документов, в том числе по причине перехода права собственности на земельный участок, на котором располагается (будет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располагаться) 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>подключаемый объект капитального строительства, выдает в период действия договора о подключении технические условия, оформленные на нового собственника (законного владельца) земельного участка. Срок действия технических условий при их переоформлении не прерывается.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129.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обстоятельств, вследствие которых возникает необходимость внесения иных изменений, а также в связи с необходимостью уточнения информации о пропускной способности сетей газораспределения, величине максимального часового расхода газа, если заявителем представлены в газораспределительную организацию документы, указанные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в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подпунктах "в"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и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"г"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или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"е" пункта 125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Правил, или такие документы имеются в наличии у газораспределительной организации, исполнитель не позднее 5 рабочих дней со дня получения заявления о переоформлении документов выдает лицу, обратившемуся с заявлением о переоформлении документов, переоформленные документы о технологическом присоединении.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130.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В случае если копия технических условий (в том числе оформленных на предыдущего собственника или иного законного владельца объекта капитального строительства) приложена к заявлению о переоформлении документов или имеется у исполнителя, восстановление документа, указанного в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подпункте "г" пункта 125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и его направление лицу, обратившемуся с заявлением о переоформлении документов, осуществляется исполнителем в срок не более 10 рабочих дней после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мониторинга выполнения заявителем технических условий, проводимого с участием заявителя.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131.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При получении исполнителем заявления о переоформлении документов в связи с необходимостью восстановления утраченных документов о подключении (технологическом присоединении), если к заявлению о переоформлении документов приложены документы, указанные в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подпунктах "г"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и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"е" пункта 125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или такие документы имеются в наличии у исполнителя, исполнитель осуществляет подготовку и направление лицу, обратившемуся с заявлением о переоформлении документов, новых документов о подключении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(технологическом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присоединении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>) в срок не более 7 рабочих дней со дня представления исполнителю заявления о переоформлении документов.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132.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При отсутствии у лица, обратившегося с заявлением о переоформлении документов, и у исполнителя документов, предусмотренных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подпунктами "в"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,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"г"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и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"е" пункта 125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исполнитель в течение 3 рабочих дней со дня получения заявления совместно с указанным лицом проводит осмотр сетей</w:t>
            </w:r>
            <w:r>
              <w:rPr>
                <w:rFonts w:ascii="Arial" w:hAnsi="Arial" w:cs="Arial"/>
                <w:sz w:val="20"/>
              </w:rPr>
              <w:t xml:space="preserve"> газопотребления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t>объекта капитального строительства лица, обратившегося с заявлением о переоформлении документов, с целью определения фактической схемы присоединения объекта капитального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строительства к газораспределительным сетям исполнителя.</w:t>
            </w:r>
          </w:p>
        </w:tc>
      </w:tr>
      <w:tr w:rsidR="006D6DC9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</w:r>
            <w:r>
              <w:rPr>
                <w:rFonts w:ascii="Arial" w:hAnsi="Arial" w:cs="Arial"/>
                <w:b/>
                <w:sz w:val="20"/>
              </w:rPr>
              <w:lastRenderedPageBreak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VIII. Об особенностях подключения объектов капитального строительства, принадлежащих разным заявителям, а также объектов капитального строительства, расположенных в пределах территории некоммерческого объединения и территории, подлежащей комплексному освоению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lastRenderedPageBreak/>
              <w:br/>
            </w:r>
            <w:r>
              <w:rPr>
                <w:rFonts w:ascii="Arial" w:hAnsi="Arial" w:cs="Arial"/>
                <w:b/>
                <w:sz w:val="20"/>
              </w:rPr>
              <w:lastRenderedPageBreak/>
              <w:t>Правила подключения (технологического присоединения) объектов капитального строительства к сетям газораспределения</w:t>
            </w:r>
          </w:p>
          <w:p w:rsidR="006D6DC9" w:rsidRDefault="006D6DC9">
            <w:pPr>
              <w:spacing w:after="1" w:line="200" w:lineRule="atLeast"/>
              <w:ind w:left="240"/>
            </w:pPr>
            <w:r>
              <w:rPr>
                <w:rFonts w:ascii="Arial" w:hAnsi="Arial" w:cs="Arial"/>
                <w:b/>
                <w:sz w:val="20"/>
              </w:rPr>
              <w:t>IX. Восстановление и переоформление документов о подключении объектов капитального строительства к сетям газораспределения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6D6DC9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  <w:r>
              <w:rPr>
                <w:rFonts w:ascii="Arial" w:hAnsi="Arial" w:cs="Arial"/>
                <w:sz w:val="20"/>
              </w:rPr>
              <w:br/>
              <w:t>&lt;фрагмент не существовал&gt;</w:t>
            </w:r>
            <w:r>
              <w:rPr>
                <w:rFonts w:ascii="Arial" w:hAnsi="Arial" w:cs="Arial"/>
                <w:sz w:val="20"/>
              </w:rP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По результатам осмотра исполнитель и лицо, обратившееся с заявлением о переоформлении документов, составляют и подписывают акт осмотра (обследования) объектов капитального строительства, включающий схему газопроводов с указанием границы разграничения имущественной принадлежности (далее - акт осмотра).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Исполнитель в течение 7 рабочих дней со дня подписания акта осмотра подготавливает и направляет лицу, обратившемуся с заявлением о переоформлении документов, технические условия, 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133.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При получении исполнителем заявления о переоформлении документов от лица, технологическое присоединение объектов капитального строительства которого состоялось после 1 марта 2014 г., исполнитель вне зависимости от наличия документов, указанных в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подпунктах "в"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-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hd w:val="clear" w:color="auto" w:fill="C0C0C0"/>
                </w:rPr>
                <w:t>"е" пункта 125</w:t>
              </w:r>
            </w:hyperlink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настоящих Правил, прилагаемых к заявлению о переоформлении документов, не позднее 5 рабочих дней со дня получения заявления о переоформлении документов выдает дубликаты ранее оформленных документов о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подключении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(технологическом присоединении) либо восстановленные (переоформленные) документы о подключении (технологическом присоединении).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134. Условия технологического присоединения, в том числе величина максимального часового расхода газа (мощности) объекта капитального строительства, в новых технических условиях и акте о подключении (технологическом присоединении) должны быть идентичны условиям, указанным в ранее выданных документах о подключении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(технологическом присоединении).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135.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В случае отсутствия у лица, обратившегося с заявлением о переоформлении документов, документов о подключении (технологическом присоединении), а также в случае, если в таких документах не указана величина максимального часового расхода газа (мощности) ранее подключенного объекта капитального строительства (в том числе расчетным способом) и иное не установлено соглашением сторон, величина максимального часового расхода газа (мощности) объекта капитального строительства определяется в рамках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границ балансовой принадлежности с указанием величины максимального часового расхода газа (мощности) для каждой точки подключения в отношении объекта капитального строительства. Исполнитель определяет величину максимального часового расхода газа (мощности) по выбору лица, обратившегося с заявлением о переоформлении документов: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а) исходя из величины мощности, определяемой как максимальное значение объемов потребления газа по результатам проведения контрольных замеров (летний и зимний контрольные замерные дни) за последние 5 лет либо за срок, когда контрольные замеры проводились, если этот срок составляет меньше 5 лет.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По согласованию сторон допускается использование таких замеров в дни, отличные от летнего и зимнего контрольных замерных дней;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б) исходя из расчетной величины мощности, определяемой как максимальное значение объемов потребления газа, полученных за последние 3 года, либо в случае, если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с даты подключения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(технологического присоединения) прошло менее 3 лет, - с даты осуществления технологического присоединения.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136. Лицо, обратившееся с заявлением о переоформлении документов, подписывает восстановленные (переоформленные) документы о технологическом присоединении и возвращает один подписанный экземпляр исполнителю в течение 3 дней со дня получения указанных документов.</w:t>
            </w:r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137.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Лицо, обратившееся с заявлением о переоформлении документов, обязано компенсировать исполнителю затраты на переоформление документов о технологическом присоединении, </w:t>
            </w:r>
            <w:r>
              <w:rPr>
                <w:rFonts w:ascii="Arial" w:hAnsi="Arial" w:cs="Arial"/>
                <w:sz w:val="20"/>
                <w:shd w:val="clear" w:color="auto" w:fill="C0C0C0"/>
              </w:rPr>
              <w:lastRenderedPageBreak/>
              <w:t>включая расходы на производство исполнителем контрольных замеров и осмотров.</w:t>
            </w:r>
            <w:proofErr w:type="gramEnd"/>
            <w:r>
              <w:rPr>
                <w:rFonts w:ascii="Arial" w:hAnsi="Arial" w:cs="Arial"/>
                <w:sz w:val="20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hd w:val="clear" w:color="auto" w:fill="C0C0C0"/>
              </w:rPr>
              <w:t>При этом размер компенсации затрат на изготовление указанных документов не может превышать величину стандартизированной тарифной ставки, связанной с мониторингом выполнения заявителем технических условий,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утверждаемых федеральным органом исполнительной власти в области государственного регулирования цен (тарифов).</w:t>
            </w:r>
            <w:proofErr w:type="gramEnd"/>
          </w:p>
          <w:p w:rsidR="006D6DC9" w:rsidRDefault="006D6DC9">
            <w:pPr>
              <w:spacing w:before="200" w:after="1" w:line="200" w:lineRule="atLeast"/>
              <w:ind w:firstLine="540"/>
              <w:jc w:val="both"/>
            </w:pPr>
            <w:r>
              <w:rPr>
                <w:rFonts w:ascii="Arial" w:hAnsi="Arial" w:cs="Arial"/>
                <w:sz w:val="20"/>
                <w:shd w:val="clear" w:color="auto" w:fill="C0C0C0"/>
              </w:rPr>
              <w:t>138.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формах.</w:t>
            </w:r>
          </w:p>
        </w:tc>
      </w:tr>
    </w:tbl>
    <w:p w:rsidR="006D6DC9" w:rsidRDefault="006D6DC9"/>
    <w:p w:rsidR="004274F9" w:rsidRDefault="004274F9">
      <w:bookmarkStart w:id="0" w:name="_GoBack"/>
      <w:bookmarkEnd w:id="0"/>
    </w:p>
    <w:sectPr w:rsidR="004274F9" w:rsidSect="00F83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9"/>
    <w:rsid w:val="004274F9"/>
    <w:rsid w:val="006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8543AB12FCCD2BD88FC47E614AA77169ECF19082E140D4FA014D9B766DD4639B628E11AB0851D7oAS2N" TargetMode="External"/><Relationship Id="rId21" Type="http://schemas.openxmlformats.org/officeDocument/2006/relationships/hyperlink" Target="consultantplus://offline/ref=C98543AB12FCCD2BD88FC47E614AA77169E6FA948CE340D4FA014D9B766DD4639B628E11AEo0S9N" TargetMode="External"/><Relationship Id="rId42" Type="http://schemas.openxmlformats.org/officeDocument/2006/relationships/hyperlink" Target="consultantplus://offline/ref=C98543AB12FCCD2BD88FC47E614AA77169E6FA938CE640D4FA014D9B766DD4639B628E11AB0850DFoAS4N" TargetMode="External"/><Relationship Id="rId63" Type="http://schemas.openxmlformats.org/officeDocument/2006/relationships/hyperlink" Target="consultantplus://offline/ref=C98543AB12FCCD2BD88FC47E614AA77169E6F49084E740D4FA014D9B76o6SDN" TargetMode="External"/><Relationship Id="rId84" Type="http://schemas.openxmlformats.org/officeDocument/2006/relationships/hyperlink" Target="consultantplus://offline/ref=C98543AB12FCCD2BD88FC47E614AA77169E6FA948CE340D4FA014D9B766DD4639B628E11AEo0S9N" TargetMode="External"/><Relationship Id="rId138" Type="http://schemas.openxmlformats.org/officeDocument/2006/relationships/hyperlink" Target="consultantplus://offline/ref=C98543AB12FCCD2BD88FC47E614AA77169E6FA948CE340D4FA014D9B766DD4639B628E12A3o0S9N" TargetMode="External"/><Relationship Id="rId107" Type="http://schemas.openxmlformats.org/officeDocument/2006/relationships/hyperlink" Target="consultantplus://offline/ref=C98543AB12FCCD2BD88FC47E614AA77169E6FA948CE340D4FA014D9B766DD4639B628E11A3o0S0N" TargetMode="External"/><Relationship Id="rId11" Type="http://schemas.openxmlformats.org/officeDocument/2006/relationships/hyperlink" Target="consultantplus://offline/ref=C98543AB12FCCD2BD88FC47E614AA77169EFFB9281E040D4FA014D9B766DD4639B628E11AB0851D8oASDN" TargetMode="External"/><Relationship Id="rId32" Type="http://schemas.openxmlformats.org/officeDocument/2006/relationships/hyperlink" Target="consultantplus://offline/ref=C98543AB12FCCD2BD88FC47E614AA77169E6FA938CE640D4FA014D9B766DD4639B628E11AB0851D6oAS7N" TargetMode="External"/><Relationship Id="rId53" Type="http://schemas.openxmlformats.org/officeDocument/2006/relationships/hyperlink" Target="consultantplus://offline/ref=C98543AB12FCCD2BD88FC47E614AA77169ECF19082E140D4FA014D9B766DD4639B628E11AB0850DFoASCN" TargetMode="External"/><Relationship Id="rId74" Type="http://schemas.openxmlformats.org/officeDocument/2006/relationships/hyperlink" Target="consultantplus://offline/ref=C98543AB12FCCD2BD88FC47E614AA77169ECF19082E140D4FA014D9B766DD4639B628E11AB0850DAoAS5N" TargetMode="External"/><Relationship Id="rId128" Type="http://schemas.openxmlformats.org/officeDocument/2006/relationships/hyperlink" Target="consultantplus://offline/ref=C98543AB12FCCD2BD88FC47E614AA77169ECF19082E140D4FA014D9B766DD4639B628E11AB0850D7oAS3N" TargetMode="External"/><Relationship Id="rId149" Type="http://schemas.openxmlformats.org/officeDocument/2006/relationships/hyperlink" Target="consultantplus://offline/ref=C98543AB12FCCD2BD88FC47E614AA77169E6FA948CE340D4FA014D9B766DD4639B628E12A3o0S9N" TargetMode="External"/><Relationship Id="rId5" Type="http://schemas.openxmlformats.org/officeDocument/2006/relationships/hyperlink" Target="consultantplus://offline/ref=C98543AB12FCCD2BD88FC47E614AA77169ECF19082oES1N" TargetMode="External"/><Relationship Id="rId95" Type="http://schemas.openxmlformats.org/officeDocument/2006/relationships/hyperlink" Target="consultantplus://offline/ref=C98543AB12FCCD2BD88FC47E614AA77169E6FA948CE340D4FA014D9B766DD4639B628E11A2o0SBN" TargetMode="External"/><Relationship Id="rId22" Type="http://schemas.openxmlformats.org/officeDocument/2006/relationships/hyperlink" Target="consultantplus://offline/ref=C98543AB12FCCD2BD88FC47E614AA77169E6FA948CE340D4FA014D9B766DD4639B628E11AEo0S9N" TargetMode="External"/><Relationship Id="rId27" Type="http://schemas.openxmlformats.org/officeDocument/2006/relationships/hyperlink" Target="consultantplus://offline/ref=C98543AB12FCCD2BD88FC47E614AA77169ECF39983E740D4FA014D9B766DD4639B628E14oASBN" TargetMode="External"/><Relationship Id="rId43" Type="http://schemas.openxmlformats.org/officeDocument/2006/relationships/hyperlink" Target="consultantplus://offline/ref=C98543AB12FCCD2BD88FC47E614AA77169E6FA938CE640D4FA014D9B766DD4639B628E11AB0850DFoAS4N" TargetMode="External"/><Relationship Id="rId48" Type="http://schemas.openxmlformats.org/officeDocument/2006/relationships/hyperlink" Target="consultantplus://offline/ref=C98543AB12FCCD2BD88FC47E614AA77169E6FA938CE640D4FA014D9B766DD4639B628E11AB0850DFoAS2N" TargetMode="External"/><Relationship Id="rId64" Type="http://schemas.openxmlformats.org/officeDocument/2006/relationships/hyperlink" Target="consultantplus://offline/ref=C98543AB12FCCD2BD88FC47E614AA77169E6F49084E740D4FA014D9B76o6SDN" TargetMode="External"/><Relationship Id="rId69" Type="http://schemas.openxmlformats.org/officeDocument/2006/relationships/hyperlink" Target="consultantplus://offline/ref=C98543AB12FCCD2BD88FC47E614AA77169E6FA938CE640D4FA014D9B766DD4639B628E11AB0850D9oAS0N" TargetMode="External"/><Relationship Id="rId113" Type="http://schemas.openxmlformats.org/officeDocument/2006/relationships/hyperlink" Target="consultantplus://offline/ref=C98543AB12FCCD2BD88FC47E614AA77169E6FA9483E340D4FA014D9B766DD4639B628E11AB0851DEoAS4N" TargetMode="External"/><Relationship Id="rId118" Type="http://schemas.openxmlformats.org/officeDocument/2006/relationships/hyperlink" Target="consultantplus://offline/ref=C98543AB12FCCD2BD88FC47E614AA7716AECF79587EF1DDEF2584199o7S1N" TargetMode="External"/><Relationship Id="rId134" Type="http://schemas.openxmlformats.org/officeDocument/2006/relationships/hyperlink" Target="consultantplus://offline/ref=C98543AB12FCCD2BD88FC47E614AA77169ECF19082E140D4FA014D9B766DD4639B628E14oASFN" TargetMode="External"/><Relationship Id="rId139" Type="http://schemas.openxmlformats.org/officeDocument/2006/relationships/hyperlink" Target="consultantplus://offline/ref=C98543AB12FCCD2BD88FC47E614AA77169E6FA948CE340D4FA014D9B766DD4639B628E12ACo0SFN" TargetMode="External"/><Relationship Id="rId80" Type="http://schemas.openxmlformats.org/officeDocument/2006/relationships/hyperlink" Target="consultantplus://offline/ref=C98543AB12FCCD2BD88FC47E614AA77169ECF19082E140D4FA014D9B766DD4639B628E11AB0851DBoAS5N" TargetMode="External"/><Relationship Id="rId85" Type="http://schemas.openxmlformats.org/officeDocument/2006/relationships/hyperlink" Target="consultantplus://offline/ref=C98543AB12FCCD2BD88FC47E614AA77169E6FA948CE340D4FA014D9B766DD4639B628E11AEo0S9N" TargetMode="External"/><Relationship Id="rId150" Type="http://schemas.openxmlformats.org/officeDocument/2006/relationships/hyperlink" Target="consultantplus://offline/ref=C98543AB12FCCD2BD88FC47E614AA77169E6FA948CE340D4FA014D9B766DD4639B628E12A3o0SBN" TargetMode="External"/><Relationship Id="rId12" Type="http://schemas.openxmlformats.org/officeDocument/2006/relationships/hyperlink" Target="consultantplus://offline/ref=C98543AB12FCCD2BD88FC47E614AA77169EFFB9281E040D4FA014D9B766DD4639B628E11AB0852DAoASDN" TargetMode="External"/><Relationship Id="rId17" Type="http://schemas.openxmlformats.org/officeDocument/2006/relationships/hyperlink" Target="consultantplus://offline/ref=C98543AB12FCCD2BD88FC47E614AA77169EFFB9281E040D4FA014D9B766DD4639B628E11AB0852DAoASDN" TargetMode="External"/><Relationship Id="rId33" Type="http://schemas.openxmlformats.org/officeDocument/2006/relationships/hyperlink" Target="consultantplus://offline/ref=C98543AB12FCCD2BD88FC47E614AA77169E6FA948CE340D4FA014D9B766DD4639B628E11AB0851DAoAS2N" TargetMode="External"/><Relationship Id="rId38" Type="http://schemas.openxmlformats.org/officeDocument/2006/relationships/hyperlink" Target="consultantplus://offline/ref=C98543AB12FCCD2BD88FC47E614AA77169E6FA938CE640D4FA014D9B766DD4639B628E11AB0851D6oAS3N" TargetMode="External"/><Relationship Id="rId59" Type="http://schemas.openxmlformats.org/officeDocument/2006/relationships/hyperlink" Target="consultantplus://offline/ref=C98543AB12FCCD2BD88FC47E614AA77169E6FA948CE340D4FA014D9B766DD4639B628E11ADo0SDN" TargetMode="External"/><Relationship Id="rId103" Type="http://schemas.openxmlformats.org/officeDocument/2006/relationships/hyperlink" Target="consultantplus://offline/ref=C98543AB12FCCD2BD88FC47E614AA77169ECF19082E140D4FA014D9B766DD4639B628E11AB0850DCoAS2N" TargetMode="External"/><Relationship Id="rId108" Type="http://schemas.openxmlformats.org/officeDocument/2006/relationships/hyperlink" Target="consultantplus://offline/ref=C98543AB12FCCD2BD88FC47E614AA77169E6FA948CE340D4FA014D9B766DD4639B628E11A2o0SBN" TargetMode="External"/><Relationship Id="rId124" Type="http://schemas.openxmlformats.org/officeDocument/2006/relationships/hyperlink" Target="consultantplus://offline/ref=C98543AB12FCCD2BD88FC47E614AA77169E6FA948CE340D4FA014D9B766DD4639B628E12AFo0S1N" TargetMode="External"/><Relationship Id="rId129" Type="http://schemas.openxmlformats.org/officeDocument/2006/relationships/hyperlink" Target="consultantplus://offline/ref=C98543AB12FCCD2BD88FC47E614AA77169E6FA948CE340D4FA014D9B766DD4639B628E11AB0853DFoAS5N" TargetMode="External"/><Relationship Id="rId54" Type="http://schemas.openxmlformats.org/officeDocument/2006/relationships/hyperlink" Target="consultantplus://offline/ref=C98543AB12FCCD2BD88FC47E614AA77169E6FA948CE340D4FA014D9B766DD4639B628E11AFo0SEN" TargetMode="External"/><Relationship Id="rId70" Type="http://schemas.openxmlformats.org/officeDocument/2006/relationships/hyperlink" Target="consultantplus://offline/ref=C98543AB12FCCD2BD88FC47E614AA77169ECF19082E140D4FA014D9B766DD4639B628E11AB0850DFoAS7N" TargetMode="External"/><Relationship Id="rId75" Type="http://schemas.openxmlformats.org/officeDocument/2006/relationships/hyperlink" Target="consultantplus://offline/ref=C98543AB12FCCD2BD88FC47E614AA77169ECF19082E140D4FA014D9B766DD4639B628E11AB0850DAoAS0N" TargetMode="External"/><Relationship Id="rId91" Type="http://schemas.openxmlformats.org/officeDocument/2006/relationships/hyperlink" Target="consultantplus://offline/ref=C98543AB12FCCD2BD88FC47E614AA77169E6FA948CE340D4FA014D9B766DD4639B628E11AB0850DAoAS0N" TargetMode="External"/><Relationship Id="rId96" Type="http://schemas.openxmlformats.org/officeDocument/2006/relationships/hyperlink" Target="consultantplus://offline/ref=C98543AB12FCCD2BD88FC47E614AA77169ECF19082E140D4FA014D9B766DD4639B628E11AB0850DCoAS2N" TargetMode="External"/><Relationship Id="rId140" Type="http://schemas.openxmlformats.org/officeDocument/2006/relationships/hyperlink" Target="consultantplus://offline/ref=C98543AB12FCCD2BD88FC47E614AA77169E6FA948CE340D4FA014D9B766DD4639B628E12A3o0S8N" TargetMode="External"/><Relationship Id="rId145" Type="http://schemas.openxmlformats.org/officeDocument/2006/relationships/hyperlink" Target="consultantplus://offline/ref=C98543AB12FCCD2BD88FC47E614AA77169E6FA948CE340D4FA014D9B766DD4639B628E12A3o0S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543AB12FCCD2BD88FC47E614AA77169E6FA948CoES3N" TargetMode="External"/><Relationship Id="rId23" Type="http://schemas.openxmlformats.org/officeDocument/2006/relationships/hyperlink" Target="consultantplus://offline/ref=C98543AB12FCCD2BD88FC47E614AA77169ECF19082E140D4FA014D9B766DD4639B628E11AB0851DCoAS3N" TargetMode="External"/><Relationship Id="rId28" Type="http://schemas.openxmlformats.org/officeDocument/2006/relationships/hyperlink" Target="consultantplus://offline/ref=C98543AB12FCCD2BD88FC47E614AA77169ECF19082E140D4FA014D9B766DD4639B628E11AB0851DAoAS2N" TargetMode="External"/><Relationship Id="rId49" Type="http://schemas.openxmlformats.org/officeDocument/2006/relationships/hyperlink" Target="consultantplus://offline/ref=C98543AB12FCCD2BD88FC47E614AA77169ECF19082E140D4FA014D9B766DD4639B628E11AB0851DCoAS0N" TargetMode="External"/><Relationship Id="rId114" Type="http://schemas.openxmlformats.org/officeDocument/2006/relationships/hyperlink" Target="consultantplus://offline/ref=C98543AB12FCCD2BD88FC47E614AA77169ECF19082E140D4FA014D9B766DD4639B628E11AB0850D8oAS4N" TargetMode="External"/><Relationship Id="rId119" Type="http://schemas.openxmlformats.org/officeDocument/2006/relationships/hyperlink" Target="consultantplus://offline/ref=C98543AB12FCCD2BD88FC47E614AA77169E6FA948CE340D4FA014D9B766DD4639B628E12AAo0SCN" TargetMode="External"/><Relationship Id="rId44" Type="http://schemas.openxmlformats.org/officeDocument/2006/relationships/hyperlink" Target="consultantplus://offline/ref=C98543AB12FCCD2BD88FC47E614AA77169ECF19082E140D4FA014D9B766DD4639B628E11AB0851DCoAS7N" TargetMode="External"/><Relationship Id="rId60" Type="http://schemas.openxmlformats.org/officeDocument/2006/relationships/hyperlink" Target="consultantplus://offline/ref=C98543AB12FCCD2BD88FC47E614AA77169E6FA948CE340D4FA014D9B766DD4639B628E12AAo0SCN" TargetMode="External"/><Relationship Id="rId65" Type="http://schemas.openxmlformats.org/officeDocument/2006/relationships/hyperlink" Target="consultantplus://offline/ref=C98543AB12FCCD2BD88FC47E614AA77169E6FA938CE640D4FA014D9B766DD4639B628E11AB0850DAoAS6N" TargetMode="External"/><Relationship Id="rId81" Type="http://schemas.openxmlformats.org/officeDocument/2006/relationships/hyperlink" Target="consultantplus://offline/ref=C98543AB12FCCD2BD88FC47E614AA77169ECF19082E140D4FA014D9B766DD4639B628E11AB0851DBoAS5N" TargetMode="External"/><Relationship Id="rId86" Type="http://schemas.openxmlformats.org/officeDocument/2006/relationships/hyperlink" Target="consultantplus://offline/ref=C98543AB12FCCD2BD88FC47E614AA77169EEF39987E540D4FA014D9B76o6SDN" TargetMode="External"/><Relationship Id="rId130" Type="http://schemas.openxmlformats.org/officeDocument/2006/relationships/hyperlink" Target="consultantplus://offline/ref=C98543AB12FCCD2BD88FC47E614AA77169E6FA948CE340D4FA014D9B766DD4639B628E11AB0853DEoAS3N" TargetMode="External"/><Relationship Id="rId135" Type="http://schemas.openxmlformats.org/officeDocument/2006/relationships/hyperlink" Target="consultantplus://offline/ref=C98543AB12FCCD2BD88FC47E614AA77169ECF19082E140D4FA014D9B766DD4639B628E11AB0851DBoAS5N" TargetMode="External"/><Relationship Id="rId151" Type="http://schemas.openxmlformats.org/officeDocument/2006/relationships/hyperlink" Target="consultantplus://offline/ref=C98543AB12FCCD2BD88FC47E614AA77169E6FA948CE340D4FA014D9B766DD4639B628E12A3o0S8N" TargetMode="External"/><Relationship Id="rId13" Type="http://schemas.openxmlformats.org/officeDocument/2006/relationships/hyperlink" Target="consultantplus://offline/ref=C98543AB12FCCD2BD88FC47E614AA77169EFFB9281E040D4FA014D9B766DD4639B628E11AB0855DFoAS2N" TargetMode="External"/><Relationship Id="rId18" Type="http://schemas.openxmlformats.org/officeDocument/2006/relationships/hyperlink" Target="consultantplus://offline/ref=C98543AB12FCCD2BD88FC47E614AA77169E6FA938CE640D4FA014D9B766DD4639B628E11AB0851D7oAS7N" TargetMode="External"/><Relationship Id="rId39" Type="http://schemas.openxmlformats.org/officeDocument/2006/relationships/hyperlink" Target="consultantplus://offline/ref=C98543AB12FCCD2BD88FC47E614AA77169ECF19082E140D4FA014D9B766DD4639B628E11AB0850D7oAS3N" TargetMode="External"/><Relationship Id="rId109" Type="http://schemas.openxmlformats.org/officeDocument/2006/relationships/hyperlink" Target="consultantplus://offline/ref=C98543AB12FCCD2BD88FC47E614AA77169E6FA948CE340D4FA014D9B766DD4639B628E11A2o0S0N" TargetMode="External"/><Relationship Id="rId34" Type="http://schemas.openxmlformats.org/officeDocument/2006/relationships/hyperlink" Target="consultantplus://offline/ref=C98543AB12FCCD2BD88FC47E614AA77169E6FA948CE340D4FA014D9B766DD4639B628E11A9o0SCN" TargetMode="External"/><Relationship Id="rId50" Type="http://schemas.openxmlformats.org/officeDocument/2006/relationships/hyperlink" Target="consultantplus://offline/ref=C98543AB12FCCD2BD88FC47E614AA77169ECF19082E140D4FA014D9B766DD4639B628E11AB0851DBoAS5N" TargetMode="External"/><Relationship Id="rId55" Type="http://schemas.openxmlformats.org/officeDocument/2006/relationships/hyperlink" Target="consultantplus://offline/ref=C98543AB12FCCD2BD88FC47E614AA77169E6FA948CE340D4FA014D9B766DD4639B628E11AFo0SEN" TargetMode="External"/><Relationship Id="rId76" Type="http://schemas.openxmlformats.org/officeDocument/2006/relationships/hyperlink" Target="consultantplus://offline/ref=C98543AB12FCCD2BD88FC47E614AA77169ECF19082E140D4FA014D9B766DD4639B628E12oAS8N" TargetMode="External"/><Relationship Id="rId97" Type="http://schemas.openxmlformats.org/officeDocument/2006/relationships/hyperlink" Target="consultantplus://offline/ref=C98543AB12FCCD2BD88FC47E614AA77169ECF19082E140D4FA014D9B766DD4639B628E11AB0850DBoASCN" TargetMode="External"/><Relationship Id="rId104" Type="http://schemas.openxmlformats.org/officeDocument/2006/relationships/hyperlink" Target="consultantplus://offline/ref=C98543AB12FCCD2BD88FC47E614AA77169ECF19082E140D4FA014D9B766DD4639B628E11AB0850DBoASCN" TargetMode="External"/><Relationship Id="rId120" Type="http://schemas.openxmlformats.org/officeDocument/2006/relationships/hyperlink" Target="consultantplus://offline/ref=C98543AB12FCCD2BD88FC47E614AA77169E6FA948CE340D4FA014D9B766DD4639B628E12AAo0SCN" TargetMode="External"/><Relationship Id="rId125" Type="http://schemas.openxmlformats.org/officeDocument/2006/relationships/hyperlink" Target="consultantplus://offline/ref=C98543AB12FCCD2BD88FC47E614AA77169E6FA948CE340D4FA014D9B766DD4639B628E12AAo0S1N" TargetMode="External"/><Relationship Id="rId141" Type="http://schemas.openxmlformats.org/officeDocument/2006/relationships/hyperlink" Target="consultantplus://offline/ref=C98543AB12FCCD2BD88FC47E614AA77169E6FA948CE340D4FA014D9B766DD4639B628E12A3o0SBN" TargetMode="External"/><Relationship Id="rId146" Type="http://schemas.openxmlformats.org/officeDocument/2006/relationships/hyperlink" Target="consultantplus://offline/ref=C98543AB12FCCD2BD88FC47E614AA77169E6FA948CE340D4FA014D9B766DD4639B628E12A3o0S9N" TargetMode="External"/><Relationship Id="rId7" Type="http://schemas.openxmlformats.org/officeDocument/2006/relationships/hyperlink" Target="consultantplus://offline/ref=C98543AB12FCCD2BD88FC47E614AA77169E6FA948CE340D4FA014D9B766DD4639B628E11A8o0SCN" TargetMode="External"/><Relationship Id="rId71" Type="http://schemas.openxmlformats.org/officeDocument/2006/relationships/hyperlink" Target="consultantplus://offline/ref=C98543AB12FCCD2BD88FC47E614AA77169ECF19082E140D4FA014D9B766DD4639B628E11AB0850DFoAS7N" TargetMode="External"/><Relationship Id="rId92" Type="http://schemas.openxmlformats.org/officeDocument/2006/relationships/hyperlink" Target="consultantplus://offline/ref=C98543AB12FCCD2BD88FC47E614AA77169E6FA948CE340D4FA014D9B766DD4639B628E12oAS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8543AB12FCCD2BD88FC47E614AA77169ECF19082E140D4FA014D9B766DD4639B628E11AB0851DAoAS3N" TargetMode="External"/><Relationship Id="rId24" Type="http://schemas.openxmlformats.org/officeDocument/2006/relationships/hyperlink" Target="consultantplus://offline/ref=C98543AB12FCCD2BD88FC47E614AA77169ECF19082E140D4FA014D9B766DD4639B628E11AB0851DBoAS5N" TargetMode="External"/><Relationship Id="rId40" Type="http://schemas.openxmlformats.org/officeDocument/2006/relationships/hyperlink" Target="consultantplus://offline/ref=C98543AB12FCCD2BD88FC47E614AA77169ECF19082E140D4FA014D9B766DD4639B628E11AB0851D8oAS6N" TargetMode="External"/><Relationship Id="rId45" Type="http://schemas.openxmlformats.org/officeDocument/2006/relationships/hyperlink" Target="consultantplus://offline/ref=C98543AB12FCCD2BD88FC47E614AA77169ECF19082E140D4FA014D9B766DD4639B628E11AB0851D9oASCN" TargetMode="External"/><Relationship Id="rId66" Type="http://schemas.openxmlformats.org/officeDocument/2006/relationships/hyperlink" Target="consultantplus://offline/ref=C98543AB12FCCD2BD88FC47E614AA77169ECF19082E140D4FA014D9B766DD4639B628E11AB0851DCoAS3N" TargetMode="External"/><Relationship Id="rId87" Type="http://schemas.openxmlformats.org/officeDocument/2006/relationships/hyperlink" Target="consultantplus://offline/ref=C98543AB12FCCD2BD88FC47E614AA77169E6FA948CE340D4FA014D9B766DD4639B628E14oASFN" TargetMode="External"/><Relationship Id="rId110" Type="http://schemas.openxmlformats.org/officeDocument/2006/relationships/hyperlink" Target="consultantplus://offline/ref=C98543AB12FCCD2BD88FC47E614AA77169E6FA948CE340D4FA014D9B766DD4639B628E12ABo0S9N" TargetMode="External"/><Relationship Id="rId115" Type="http://schemas.openxmlformats.org/officeDocument/2006/relationships/hyperlink" Target="consultantplus://offline/ref=C98543AB12FCCD2BD88FC47E614AA77169E6FA938CE640D4FA014D9B766DD4639B628E11AB0850D6oASCN" TargetMode="External"/><Relationship Id="rId131" Type="http://schemas.openxmlformats.org/officeDocument/2006/relationships/hyperlink" Target="consultantplus://offline/ref=C98543AB12FCCD2BD88FC47E614AA77169E6FA948CE340D4FA014D9B766DD4639B628E12AEo0S8N" TargetMode="External"/><Relationship Id="rId136" Type="http://schemas.openxmlformats.org/officeDocument/2006/relationships/hyperlink" Target="consultantplus://offline/ref=C98543AB12FCCD2BD88FC47E614AA77169ECF19082E140D4FA014D9B766DD4639B628E11AB0850DBoASCN" TargetMode="External"/><Relationship Id="rId61" Type="http://schemas.openxmlformats.org/officeDocument/2006/relationships/hyperlink" Target="consultantplus://offline/ref=C98543AB12FCCD2BD88FC47E614AA77169E6FA948CE340D4FA014D9B766DD4639B628E11ACo0SAN" TargetMode="External"/><Relationship Id="rId82" Type="http://schemas.openxmlformats.org/officeDocument/2006/relationships/hyperlink" Target="consultantplus://offline/ref=C98543AB12FCCD2BD88FC47E614AA77169ECF19082E140D4FA014D9B766DD4639B628E11AB0850DAoAS4N" TargetMode="External"/><Relationship Id="rId152" Type="http://schemas.openxmlformats.org/officeDocument/2006/relationships/hyperlink" Target="consultantplus://offline/ref=C98543AB12FCCD2BD88FC47E614AA77169E6FA948CE340D4FA014D9B766DD4639B628E12A3o0SBN" TargetMode="External"/><Relationship Id="rId19" Type="http://schemas.openxmlformats.org/officeDocument/2006/relationships/hyperlink" Target="consultantplus://offline/ref=C98543AB12FCCD2BD88FC47E614AA77169ECF19082E140D4FA014D9B766DD4639B628E11AB0850DFoAS7N" TargetMode="External"/><Relationship Id="rId14" Type="http://schemas.openxmlformats.org/officeDocument/2006/relationships/hyperlink" Target="consultantplus://offline/ref=C98543AB12FCCD2BD88FC47E614AA77169EFFB9281E040D4FA014D9B766DD4639B628E11AB0855DCoAS2N" TargetMode="External"/><Relationship Id="rId30" Type="http://schemas.openxmlformats.org/officeDocument/2006/relationships/hyperlink" Target="consultantplus://offline/ref=C98543AB12FCCD2BD88FC47E614AA77169ECF19082E140D4FA014D9B766DD4639B628E11AB0851DAoAS2N" TargetMode="External"/><Relationship Id="rId35" Type="http://schemas.openxmlformats.org/officeDocument/2006/relationships/hyperlink" Target="consultantplus://offline/ref=C98543AB12FCCD2BD88FC47E614AA77169E6FA948CE340D4FA014D9B766DD4639B628E12AAo0S8N" TargetMode="External"/><Relationship Id="rId56" Type="http://schemas.openxmlformats.org/officeDocument/2006/relationships/hyperlink" Target="consultantplus://offline/ref=C98543AB12FCCD2BD88FC47E614AA77169E6FA948CE340D4FA014D9B766DD4639B628E11ACo0SAN" TargetMode="External"/><Relationship Id="rId77" Type="http://schemas.openxmlformats.org/officeDocument/2006/relationships/hyperlink" Target="consultantplus://offline/ref=C98543AB12FCCD2BD88FC47E614AA77169ECF19082E140D4FA014D9B766DD4639B628E12oAS8N" TargetMode="External"/><Relationship Id="rId100" Type="http://schemas.openxmlformats.org/officeDocument/2006/relationships/hyperlink" Target="consultantplus://offline/ref=C98543AB12FCCD2BD88FC47E614AA77169ECF19082E140D4FA014D9B766DD4639B628E11AB0850DCoAS2N" TargetMode="External"/><Relationship Id="rId105" Type="http://schemas.openxmlformats.org/officeDocument/2006/relationships/hyperlink" Target="consultantplus://offline/ref=C98543AB12FCCD2BD88FC47E614AA77169ECF19082E140D4FA014D9B766DD4639B628E11AB0850DAoAS2N" TargetMode="External"/><Relationship Id="rId126" Type="http://schemas.openxmlformats.org/officeDocument/2006/relationships/hyperlink" Target="consultantplus://offline/ref=C98543AB12FCCD2BD88FC47E614AA77169ECF19082E140D4FA014D9B766DD4639B628E11AB0853DFoAS5N" TargetMode="External"/><Relationship Id="rId147" Type="http://schemas.openxmlformats.org/officeDocument/2006/relationships/hyperlink" Target="consultantplus://offline/ref=C98543AB12FCCD2BD88FC47E614AA77169E6FA948CE340D4FA014D9B766DD4639B628E12A3o0SBN" TargetMode="External"/><Relationship Id="rId8" Type="http://schemas.openxmlformats.org/officeDocument/2006/relationships/hyperlink" Target="consultantplus://offline/ref=C98543AB12FCCD2BD88FC47E614AA77169EFFB9281E040D4FA014D9B766DD4639B628E11AB0851DEoASCN" TargetMode="External"/><Relationship Id="rId51" Type="http://schemas.openxmlformats.org/officeDocument/2006/relationships/hyperlink" Target="consultantplus://offline/ref=C98543AB12FCCD2BD88FC47E614AA77169ECF19082E140D4FA014D9B766DD4639B628E11AB0850DEoAS6N" TargetMode="External"/><Relationship Id="rId72" Type="http://schemas.openxmlformats.org/officeDocument/2006/relationships/hyperlink" Target="consultantplus://offline/ref=C98543AB12FCCD2BD88FC47E614AA77169EEF39987E540D4FA014D9B76o6SDN" TargetMode="External"/><Relationship Id="rId93" Type="http://schemas.openxmlformats.org/officeDocument/2006/relationships/hyperlink" Target="consultantplus://offline/ref=C98543AB12FCCD2BD88FC47E614AA77169E6FA948CE340D4FA014D9B766DD4639B628E11A8o0S9N" TargetMode="External"/><Relationship Id="rId98" Type="http://schemas.openxmlformats.org/officeDocument/2006/relationships/hyperlink" Target="consultantplus://offline/ref=C98543AB12FCCD2BD88FC47E614AA77169ECF19082E140D4FA014D9B766DD4639B628E11AB0850DAoAS2N" TargetMode="External"/><Relationship Id="rId121" Type="http://schemas.openxmlformats.org/officeDocument/2006/relationships/hyperlink" Target="consultantplus://offline/ref=C98543AB12FCCD2BD88FC47E614AA77169ECF19082E140D4FA014D9B766DD4639B628E13oAS9N" TargetMode="External"/><Relationship Id="rId142" Type="http://schemas.openxmlformats.org/officeDocument/2006/relationships/hyperlink" Target="consultantplus://offline/ref=C98543AB12FCCD2BD88FC47E614AA77169E6FA948CE340D4FA014D9B766DD4639B628E12A3o0S8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98543AB12FCCD2BD88FC47E614AA77169E6FA948CE340D4FA014D9B766DD4639B628E11AB0851DCoAS3N" TargetMode="External"/><Relationship Id="rId46" Type="http://schemas.openxmlformats.org/officeDocument/2006/relationships/hyperlink" Target="consultantplus://offline/ref=C98543AB12FCCD2BD88FC47E614AA77169ECF19082E140D4FA014D9B766DD4639B628E11AB0851D7oAS2N" TargetMode="External"/><Relationship Id="rId67" Type="http://schemas.openxmlformats.org/officeDocument/2006/relationships/hyperlink" Target="consultantplus://offline/ref=C98543AB12FCCD2BD88FC47E614AA77169ECF19082E140D4FA014D9B766DD4639B628E11AB0851DBoAS5N" TargetMode="External"/><Relationship Id="rId116" Type="http://schemas.openxmlformats.org/officeDocument/2006/relationships/hyperlink" Target="consultantplus://offline/ref=C98543AB12FCCD2BD88FC47E614AA77169ECF19082E140D4FA014D9B766DD4639B628E11AB0851D7oAS2N" TargetMode="External"/><Relationship Id="rId137" Type="http://schemas.openxmlformats.org/officeDocument/2006/relationships/hyperlink" Target="consultantplus://offline/ref=C98543AB12FCCD2BD88FC47E614AA77169E6FA938CE640D4FA014D9B766DD4639B628E11AB0853DAoAS3N" TargetMode="External"/><Relationship Id="rId20" Type="http://schemas.openxmlformats.org/officeDocument/2006/relationships/hyperlink" Target="consultantplus://offline/ref=C98543AB12FCCD2BD88FC47E614AA77169ECF19082E140D4FA014D9B766DD4639B628E11AB0850DFoAS7N" TargetMode="External"/><Relationship Id="rId41" Type="http://schemas.openxmlformats.org/officeDocument/2006/relationships/hyperlink" Target="consultantplus://offline/ref=C98543AB12FCCD2BD88FC47E614AA77169ECF19082E140D4FA014D9B766DD4639B628E11AB0851D9oAS1N" TargetMode="External"/><Relationship Id="rId62" Type="http://schemas.openxmlformats.org/officeDocument/2006/relationships/hyperlink" Target="consultantplus://offline/ref=C98543AB12FCCD2BD88FC47E614AA77169E6FA938CE640D4FA014D9B766DD4639B628E11AB0850DBoASDN" TargetMode="External"/><Relationship Id="rId83" Type="http://schemas.openxmlformats.org/officeDocument/2006/relationships/hyperlink" Target="consultantplus://offline/ref=C98543AB12FCCD2BD88FC47E614AA77169ECF19082E140D4FA014D9B766DD4639B628E11AB0850DAoAS4N" TargetMode="External"/><Relationship Id="rId88" Type="http://schemas.openxmlformats.org/officeDocument/2006/relationships/hyperlink" Target="consultantplus://offline/ref=C98543AB12FCCD2BD88FC47E614AA77169E6FA948CE340D4FA014D9B766DD4639B628E12oAS9N" TargetMode="External"/><Relationship Id="rId111" Type="http://schemas.openxmlformats.org/officeDocument/2006/relationships/hyperlink" Target="consultantplus://offline/ref=C98543AB12FCCD2BD88FC47E614AA77169E6FA948CE340D4FA014D9B766DD4639B628E12ABo0SAN" TargetMode="External"/><Relationship Id="rId132" Type="http://schemas.openxmlformats.org/officeDocument/2006/relationships/hyperlink" Target="consultantplus://offline/ref=C98543AB12FCCD2BD88FC47E614AA77169ECF19082E140D4FA014D9B766DD4639B628E13oAS3N" TargetMode="External"/><Relationship Id="rId153" Type="http://schemas.openxmlformats.org/officeDocument/2006/relationships/fontTable" Target="fontTable.xml"/><Relationship Id="rId15" Type="http://schemas.openxmlformats.org/officeDocument/2006/relationships/hyperlink" Target="consultantplus://offline/ref=C98543AB12FCCD2BD88FC47E614AA77169EFFB9281E040D4FA014D9B76o6SDN" TargetMode="External"/><Relationship Id="rId36" Type="http://schemas.openxmlformats.org/officeDocument/2006/relationships/hyperlink" Target="consultantplus://offline/ref=C98543AB12FCCD2BD88FC47E614AA77169E6FA948CE340D4FA014D9B766DD4639B628E12AAo0SAN" TargetMode="External"/><Relationship Id="rId57" Type="http://schemas.openxmlformats.org/officeDocument/2006/relationships/hyperlink" Target="consultantplus://offline/ref=C98543AB12FCCD2BD88FC47E614AA77169E6FA948CE340D4FA014D9B766DD4639B628E11ACo0S8N" TargetMode="External"/><Relationship Id="rId106" Type="http://schemas.openxmlformats.org/officeDocument/2006/relationships/hyperlink" Target="consultantplus://offline/ref=C98543AB12FCCD2BD88FC47E614AA77169ECF19082E140D4FA014D9B766DD4639B628E11AB0851D7oAS2N" TargetMode="External"/><Relationship Id="rId127" Type="http://schemas.openxmlformats.org/officeDocument/2006/relationships/hyperlink" Target="consultantplus://offline/ref=C98543AB12FCCD2BD88FC47E614AA77169ECF19082E140D4FA014D9B766DD4639B628E11AB0853DFoAS5N" TargetMode="External"/><Relationship Id="rId10" Type="http://schemas.openxmlformats.org/officeDocument/2006/relationships/hyperlink" Target="consultantplus://offline/ref=C98543AB12FCCD2BD88FC47E614AA77169EFFB9281E040D4FA014D9B766DD4639B628E11AB0851DAoAS5N" TargetMode="External"/><Relationship Id="rId31" Type="http://schemas.openxmlformats.org/officeDocument/2006/relationships/hyperlink" Target="consultantplus://offline/ref=C98543AB12FCCD2BD88FC47E614AA77169ECF19082E140D4FA014D9B766DD4639B628E11AB0851DAoASCN" TargetMode="External"/><Relationship Id="rId52" Type="http://schemas.openxmlformats.org/officeDocument/2006/relationships/hyperlink" Target="consultantplus://offline/ref=C98543AB12FCCD2BD88FC47E614AA77169ECF19082E140D4FA014D9B766DD4639B628E11AB0850DFoASCN" TargetMode="External"/><Relationship Id="rId73" Type="http://schemas.openxmlformats.org/officeDocument/2006/relationships/hyperlink" Target="consultantplus://offline/ref=C98543AB12FCCD2BD88FC47E614AA77169ECF19082E140D4FA014D9B766DD4639B628E12oAS9N" TargetMode="External"/><Relationship Id="rId78" Type="http://schemas.openxmlformats.org/officeDocument/2006/relationships/hyperlink" Target="consultantplus://offline/ref=C98543AB12FCCD2BD88FC47E614AA77169ECF19082E140D4FA014D9B766DD4639B628E12oAS8N" TargetMode="External"/><Relationship Id="rId94" Type="http://schemas.openxmlformats.org/officeDocument/2006/relationships/hyperlink" Target="consultantplus://offline/ref=C98543AB12FCCD2BD88FC47E614AA77169E6FA948CE340D4FA014D9B766DD4639B628E11A8o0S9N" TargetMode="External"/><Relationship Id="rId99" Type="http://schemas.openxmlformats.org/officeDocument/2006/relationships/hyperlink" Target="consultantplus://offline/ref=C98543AB12FCCD2BD88FC47E614AA77169E6FA938CE640D4FA014D9B766DD4639B628E11AB0850D8oAS0N" TargetMode="External"/><Relationship Id="rId101" Type="http://schemas.openxmlformats.org/officeDocument/2006/relationships/hyperlink" Target="consultantplus://offline/ref=C98543AB12FCCD2BD88FC47E614AA77169ECF19082E140D4FA014D9B766DD4639B628E11AB0850DBoASCN" TargetMode="External"/><Relationship Id="rId122" Type="http://schemas.openxmlformats.org/officeDocument/2006/relationships/hyperlink" Target="consultantplus://offline/ref=C98543AB12FCCD2BD88FC47E614AA77169E6FA938CE640D4FA014D9B766DD4639B628E11AB0853DFoAS3N" TargetMode="External"/><Relationship Id="rId143" Type="http://schemas.openxmlformats.org/officeDocument/2006/relationships/hyperlink" Target="consultantplus://offline/ref=C98543AB12FCCD2BD88FC47E614AA77169E6FA948CE340D4FA014D9B766DD4639B628E12A3o0S9N" TargetMode="External"/><Relationship Id="rId148" Type="http://schemas.openxmlformats.org/officeDocument/2006/relationships/hyperlink" Target="consultantplus://offline/ref=C98543AB12FCCD2BD88FC47E614AA77169E6FA948CE340D4FA014D9B766DD4639B628E12A3o0S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543AB12FCCD2BD88FC47E614AA77169EFFB9281E040D4FA014D9B766DD4639B628E11AB0851DBoAS6N" TargetMode="External"/><Relationship Id="rId26" Type="http://schemas.openxmlformats.org/officeDocument/2006/relationships/hyperlink" Target="consultantplus://offline/ref=C98543AB12FCCD2BD88FC47E614AA77169E6FA948CE340D4FA014D9B766DD4639B628E11AB0851DBoAS5N" TargetMode="External"/><Relationship Id="rId47" Type="http://schemas.openxmlformats.org/officeDocument/2006/relationships/hyperlink" Target="consultantplus://offline/ref=C98543AB12FCCD2BD88FC47E614AA77169ECF19082E140D4FA014D9B766DD4639B628E11AB0850DDoAS1N" TargetMode="External"/><Relationship Id="rId68" Type="http://schemas.openxmlformats.org/officeDocument/2006/relationships/hyperlink" Target="consultantplus://offline/ref=C98543AB12FCCD2BD88FC47E614AA77169E6FA948CE340D4FA014D9B766DD4639B628E11AB0851DCoAS3N" TargetMode="External"/><Relationship Id="rId89" Type="http://schemas.openxmlformats.org/officeDocument/2006/relationships/hyperlink" Target="consultantplus://offline/ref=C98543AB12FCCD2BD88FC47E614AA77169E6FA948CE340D4FA014D9B766DD4639B628E11AB0850DAoAS0N" TargetMode="External"/><Relationship Id="rId112" Type="http://schemas.openxmlformats.org/officeDocument/2006/relationships/hyperlink" Target="consultantplus://offline/ref=C98543AB12FCCD2BD88FC47E614AA77169E6FA948CE340D4FA014D9B766DD4639B628E12A9o0S8N" TargetMode="External"/><Relationship Id="rId133" Type="http://schemas.openxmlformats.org/officeDocument/2006/relationships/hyperlink" Target="consultantplus://offline/ref=C98543AB12FCCD2BD88FC47E614AA77169E6FA948CE340D4FA014D9B766DD4639B628E12ADo0SAN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C98543AB12FCCD2BD88FC47E614AA77169EFFB9281E040D4FA014D9B76o6SDN" TargetMode="External"/><Relationship Id="rId37" Type="http://schemas.openxmlformats.org/officeDocument/2006/relationships/hyperlink" Target="consultantplus://offline/ref=C98543AB12FCCD2BD88FC47E614AA77169E6FA938CE640D4FA014D9B766DD4639B628E11AB0851D6oAS3N" TargetMode="External"/><Relationship Id="rId58" Type="http://schemas.openxmlformats.org/officeDocument/2006/relationships/hyperlink" Target="consultantplus://offline/ref=C98543AB12FCCD2BD88FC47E614AA77169E6FA948CE340D4FA014D9B766DD4639B628E12ABo0S8N" TargetMode="External"/><Relationship Id="rId79" Type="http://schemas.openxmlformats.org/officeDocument/2006/relationships/hyperlink" Target="consultantplus://offline/ref=C98543AB12FCCD2BD88FC47E614AA77169ECF19082E140D4FA014D9B766DD4639B628E12oASEN" TargetMode="External"/><Relationship Id="rId102" Type="http://schemas.openxmlformats.org/officeDocument/2006/relationships/hyperlink" Target="consultantplus://offline/ref=C98543AB12FCCD2BD88FC47E614AA77169ECF19082E140D4FA014D9B766DD4639B628E11AB0850DAoAS2N" TargetMode="External"/><Relationship Id="rId123" Type="http://schemas.openxmlformats.org/officeDocument/2006/relationships/hyperlink" Target="consultantplus://offline/ref=C98543AB12FCCD2BD88FC47E614AA77169E6FA948CE340D4FA014D9B766DD4639B628E12A9o0S1N" TargetMode="External"/><Relationship Id="rId144" Type="http://schemas.openxmlformats.org/officeDocument/2006/relationships/hyperlink" Target="consultantplus://offline/ref=C98543AB12FCCD2BD88FC47E614AA77169E6FA948CE340D4FA014D9B766DD4639B628E12A3o0SBN" TargetMode="External"/><Relationship Id="rId90" Type="http://schemas.openxmlformats.org/officeDocument/2006/relationships/hyperlink" Target="consultantplus://offline/ref=C98543AB12FCCD2BD88FC47E614AA77169E6FA948CE340D4FA014D9B766DD4639B628E11AB0850DAoA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19776</Words>
  <Characters>112727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Душина Елена Васильевна</dc:creator>
  <cp:lastModifiedBy>Душина Елена Васильевна</cp:lastModifiedBy>
  <cp:revision>1</cp:revision>
  <dcterms:created xsi:type="dcterms:W3CDTF">2018-05-29T13:18:00Z</dcterms:created>
  <dcterms:modified xsi:type="dcterms:W3CDTF">2018-05-29T13:19:00Z</dcterms:modified>
</cp:coreProperties>
</file>